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D" w:rsidRPr="0056386C" w:rsidRDefault="00974A86" w:rsidP="0056386C">
      <w:pPr>
        <w:pStyle w:val="10"/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74A86">
        <w:rPr>
          <w:rStyle w:val="11"/>
          <w:rFonts w:ascii="標楷體" w:eastAsia="標楷體" w:hAnsi="標楷體" w:cs="Arial" w:hint="eastAsia"/>
          <w:sz w:val="32"/>
          <w:szCs w:val="32"/>
        </w:rPr>
        <w:t>臺北市立興福國民中學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 xml:space="preserve">  </w:t>
      </w:r>
      <w:r w:rsidR="00511BD0">
        <w:rPr>
          <w:rStyle w:val="11"/>
          <w:rFonts w:ascii="標楷體" w:eastAsia="標楷體" w:hAnsi="標楷體" w:cs="Arial" w:hint="eastAsia"/>
          <w:sz w:val="32"/>
          <w:szCs w:val="32"/>
        </w:rPr>
        <w:t>111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 w:rsidR="0056386C"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22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46"/>
        <w:gridCol w:w="1987"/>
        <w:gridCol w:w="2977"/>
        <w:gridCol w:w="6349"/>
        <w:gridCol w:w="28"/>
        <w:gridCol w:w="822"/>
        <w:gridCol w:w="6674"/>
        <w:gridCol w:w="15"/>
      </w:tblGrid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班級與全校活動(七八九不分年級)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□統整性主題/專題/議題探究課程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□社團活動與技藝課程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□特殊需求領域課程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■其他類課程</w:t>
            </w:r>
          </w:p>
        </w:tc>
      </w:tr>
      <w:tr w:rsidR="00D17DCD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28513B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7年級  </w:t>
            </w:r>
            <w:bookmarkStart w:id="0" w:name="_GoBack"/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bookmarkEnd w:id="0"/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8年級  </w:t>
            </w:r>
            <w:r w:rsidR="00DC4573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>9年級</w:t>
            </w:r>
          </w:p>
          <w:p w:rsidR="00D17DCD" w:rsidRDefault="00974A86" w:rsidP="00974A86">
            <w:pPr>
              <w:pStyle w:val="10"/>
              <w:snapToGrid w:val="0"/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Pr="00882C20" w:rsidRDefault="006915F0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2節 共40節(週會、班會)/與社團活動對開</w:t>
            </w:r>
          </w:p>
        </w:tc>
      </w:tr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透過例行的班級活動(班會)與全校活動(週會)相互輔助，使學生能夠認識各項重大議題，並藉由認識議題的過程中學習團體互動，能展現良好活動參與態度，培養相互合作及與人和諧互動的素養。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D17DCD" w:rsidTr="002111AF">
        <w:trPr>
          <w:gridAfter w:val="1"/>
          <w:wAfter w:w="15" w:type="dxa"/>
          <w:trHeight w:val="1413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1.J-A3具備善用資源以擬定計畫，有效執行，並發揮主動學習與創新求變的素養。 </w:t>
            </w:r>
          </w:p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2.J-C1培養道德思辨與實踐能力，具備民主素養、法治觀念與環境意識，並主動參與公益團體活動，關懷生命倫理議題與生態環境。 </w:t>
            </w:r>
          </w:p>
          <w:p w:rsidR="00D17DCD" w:rsidRPr="00DF7BE5" w:rsidRDefault="006915F0" w:rsidP="006915F0">
            <w:pPr>
              <w:suppressAutoHyphens w:val="0"/>
              <w:autoSpaceDE w:val="0"/>
              <w:ind w:left="631" w:hangingChars="263" w:hanging="631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3.J-C2具備利他與合群的知能與態度，並培育相互合作及與人和諧互動的素養。</w:t>
            </w:r>
          </w:p>
        </w:tc>
      </w:tr>
      <w:tr w:rsidR="006915F0" w:rsidTr="002111AF">
        <w:trPr>
          <w:trHeight w:val="699"/>
          <w:jc w:val="center"/>
        </w:trPr>
        <w:tc>
          <w:tcPr>
            <w:tcW w:w="3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1.具理解並完成每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講座相關議題學習單的能力。(學習單/心得單)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科技、資訊與媒體完成議題討論獲班級議題討論的能力。(班會紀錄簿)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會議規範參與班級討論並提出自己的想法的能力。(班會紀錄簿)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4.具發揮自我優勢領域，並表現於班際競賽當中的能力。(班際競賽)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5.具利他與合群的態度，並相互合作的能力。</w:t>
            </w:r>
          </w:p>
        </w:tc>
      </w:tr>
      <w:tr w:rsidR="00A94422" w:rsidTr="002111AF">
        <w:trPr>
          <w:trHeight w:val="697"/>
          <w:jc w:val="center"/>
        </w:trPr>
        <w:tc>
          <w:tcPr>
            <w:tcW w:w="3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2" w:rsidRDefault="00A94422" w:rsidP="00A94422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週會部分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cs="標楷體" w:hint="eastAsia"/>
              </w:rPr>
            </w:pPr>
            <w:r w:rsidRPr="001E4634">
              <w:rPr>
                <w:rFonts w:ascii="標楷體" w:eastAsia="標楷體" w:hAnsi="標楷體" w:cs="標楷體" w:hint="eastAsia"/>
              </w:rPr>
              <w:t>1.地震防災演練。</w:t>
            </w:r>
          </w:p>
          <w:p w:rsidR="006915F0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2.傳染病防治</w:t>
            </w:r>
            <w:r w:rsidR="006915F0" w:rsidRPr="001E4634">
              <w:rPr>
                <w:rFonts w:ascii="標楷體" w:eastAsia="標楷體" w:hAnsi="標楷體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3.交通安全及用路禮節。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4.藥物濫用防制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5.</w:t>
            </w:r>
            <w:proofErr w:type="gramStart"/>
            <w:r w:rsidRPr="001E4634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1E4634">
              <w:rPr>
                <w:rFonts w:ascii="標楷體" w:eastAsia="標楷體" w:hAnsi="標楷體" w:hint="eastAsia"/>
              </w:rPr>
              <w:t>防治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6.校園法治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7.營養教育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8.急救訓練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9.性別平等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10.認識租稅及</w:t>
            </w:r>
            <w:r w:rsidR="001E4634" w:rsidRPr="001E4634">
              <w:rPr>
                <w:rFonts w:ascii="標楷體" w:eastAsia="標楷體" w:hAnsi="標楷體" w:hint="eastAsia"/>
              </w:rPr>
              <w:t>公民</w:t>
            </w:r>
            <w:r w:rsidRPr="001E4634">
              <w:rPr>
                <w:rFonts w:ascii="標楷體" w:eastAsia="標楷體" w:hAnsi="標楷體" w:hint="eastAsia"/>
              </w:rPr>
              <w:t>義務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6915F0" w:rsidRPr="001E4634" w:rsidRDefault="001E4634" w:rsidP="001E4634">
            <w:pPr>
              <w:ind w:left="298" w:hanging="298"/>
              <w:rPr>
                <w:rFonts w:ascii="標楷體" w:eastAsia="標楷體" w:hAnsi="標楷體"/>
              </w:rPr>
            </w:pPr>
            <w:r w:rsidRPr="001E4634">
              <w:rPr>
                <w:rFonts w:ascii="標楷體" w:eastAsia="標楷體" w:hAnsi="標楷體" w:hint="eastAsia"/>
              </w:rPr>
              <w:t>11.戶外及水域安全安全。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班會部分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1E4634">
              <w:rPr>
                <w:rFonts w:ascii="標楷體" w:eastAsia="標楷體" w:hAnsi="標楷體" w:cs="標楷體" w:hint="eastAsia"/>
              </w:rPr>
              <w:t>議事規則與民主素養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1E4634">
              <w:rPr>
                <w:rFonts w:ascii="標楷體" w:eastAsia="標楷體" w:hAnsi="標楷體" w:cs="標楷體" w:hint="eastAsia"/>
              </w:rPr>
              <w:t>團隊意識與分工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94422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="001E4634">
              <w:rPr>
                <w:rFonts w:ascii="標楷體" w:eastAsia="標楷體" w:hAnsi="標楷體" w:cs="標楷體" w:hint="eastAsia"/>
                <w:color w:val="000000"/>
                <w:szCs w:val="24"/>
              </w:rPr>
              <w:t>校園及環境永續發展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1E463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4.溝通討論及理解他人。</w:t>
            </w:r>
          </w:p>
          <w:p w:rsidR="001E4634" w:rsidRPr="007D597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5.省思與改善問題。</w:t>
            </w:r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課程目標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1.能培養以誠待人的態度，以同理心與人溝通互動，並展現自我潛能積極實踐。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2.能欣賞各種藝術的風格和價值，並</w:t>
            </w:r>
            <w:proofErr w:type="gramStart"/>
            <w:r>
              <w:rPr>
                <w:rFonts w:ascii="標楷體" w:eastAsia="標楷體" w:hAnsi="標楷體" w:cs="標楷體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</w:rPr>
              <w:t>接納多元文化的涵養。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3.能具備民主素養、法治觀念與環境意識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4.能善用科技、資訊與媒體以增進學習的素養，善用資源擬定計畫，並發揮主動學習與創新求變的態度。</w:t>
            </w:r>
          </w:p>
          <w:p w:rsidR="001516E8" w:rsidRPr="001516E8" w:rsidRDefault="006915F0" w:rsidP="006915F0">
            <w:pPr>
              <w:pStyle w:val="1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5.能具備利他與合群的知能與態度，並培育相互合作及與人和諧互動的態度。</w:t>
            </w:r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1.學生能完成各項議題學習歷程(文字、圖畫或搶答等方式)，依各個議題完成不同類型的指定任務。</w:t>
            </w:r>
          </w:p>
          <w:p w:rsidR="00A94422" w:rsidRPr="00EC2FF7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2.將本學期學習歷程收集至資料夾，並依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次，撰寫個人省思、心得。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10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次/節數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單元/子題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單元內容與學習活動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形成性評量</w:t>
            </w:r>
            <w:r>
              <w:rPr>
                <w:rFonts w:ascii="標楷體" w:eastAsia="標楷體" w:hAnsi="標楷體" w:cs="標楷體"/>
              </w:rPr>
              <w:t>(檢核點)/期末總結性</w:t>
            </w:r>
          </w:p>
        </w:tc>
      </w:tr>
      <w:tr w:rsidR="00F374B3" w:rsidTr="006E2223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第1學期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防災教育及品德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1.防災宣導及緊急避難包。(防災教育)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1.能認識防災的重要性並完成防災卡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6367E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傳染病防治及助人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1.傳染病防治-認識傳染途徑。(生命教育)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我可以如何每天為他人做一件事?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我可以協助班上做甚麼事?(品德教育)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1.能完成傳染病防治學習單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335B59">
        <w:tblPrEx>
          <w:tblCellMar>
            <w:left w:w="108" w:type="dxa"/>
            <w:right w:w="108" w:type="dxa"/>
          </w:tblCellMar>
        </w:tblPrEx>
        <w:trPr>
          <w:trHeight w:val="15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交通安全及禮節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1.交通安全用路禮節宣導。(安全教育)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如何養成「有禮貌」的好習慣?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我認為有禮貌的行為應該要怎麼做?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推選班上「最有禮貌同學」1位，並記錄被推選原因。(品德教育)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2.學生可參與班級討論並完成班會紀錄簿</w:t>
            </w:r>
          </w:p>
        </w:tc>
      </w:tr>
      <w:tr w:rsidR="00F374B3" w:rsidTr="000E6590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校園安全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班際競賽。(運動安全)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1.能誠實遵守規定並合力完成班級競賽(成績紀錄)</w:t>
            </w:r>
          </w:p>
        </w:tc>
      </w:tr>
      <w:tr w:rsidR="00F374B3" w:rsidTr="00480A43">
        <w:tblPrEx>
          <w:tblCellMar>
            <w:left w:w="108" w:type="dxa"/>
            <w:right w:w="108" w:type="dxa"/>
          </w:tblCellMar>
        </w:tblPrEx>
        <w:trPr>
          <w:trHeight w:val="1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法治教育及生涯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1.藥物濫用防治及介紹藥品回收。(法治教育)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如何養成良好的作息習慣?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閒暇之餘我會選擇什麼休閒活動?(生涯規劃教育)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1.能完成藥物濫用學習單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ED738A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品德教育及法治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1.校慶預演。(品德教育)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如何養成「時時守法」的習慣?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在班上怎麼樣做到負責?(法治教育)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2758F9">
        <w:tblPrEx>
          <w:tblCellMar>
            <w:left w:w="108" w:type="dxa"/>
            <w:right w:w="108" w:type="dxa"/>
          </w:tblCellMar>
        </w:tblPrEx>
        <w:trPr>
          <w:trHeight w:val="13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生命教育及節儉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日常生活中我們該如何節約能源?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我們可以做到哪些愛惜資源的行動?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以台灣的狀況適合發展哪些能源?(能源教育)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D7512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法治教育與家庭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1.法治教育宣導。(法治教育)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如果遇到與其他人意見不一樣時，我應該如何處理? 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覺得師長不公平的時候，我應該如何處理? (家庭教育)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1.能完成法治教育學習單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92763">
        <w:tblPrEx>
          <w:tblCellMar>
            <w:left w:w="108" w:type="dxa"/>
            <w:right w:w="108" w:type="dxa"/>
          </w:tblCellMar>
        </w:tblPrEx>
        <w:trPr>
          <w:trHeight w:val="22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環境教育及整潔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1.食品營養講座及禁用一次性餐具。(環境教育)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班上的垃圾分類要怎麼做可以更落實？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要怎麼積極參與環境保護工作?(環境教育)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1.能完成環境保護學習單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D2745">
        <w:tblPrEx>
          <w:tblCellMar>
            <w:left w:w="108" w:type="dxa"/>
            <w:right w:w="108" w:type="dxa"/>
          </w:tblCellMar>
        </w:tblPrEx>
        <w:trPr>
          <w:trHeight w:val="6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班級事務討論及分享。</w:t>
            </w:r>
          </w:p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C24CDA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第2學期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性別平等與人權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1.性別平等宣導。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2.課程: 你在大聲什麼啦！如何在辯論中成為真正的贏家。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1.能完成性別平等學習單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B445DC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1.CPR訓練。(生命教育)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2.課程：奧瑞岡式辯論規則。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尋找生活周遭的問題。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推選問題解決競賽成員。(品德教育)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1.能完成CPR訓練紀錄單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4.能參與小隊討論並完成問題解決學習單</w:t>
            </w:r>
          </w:p>
        </w:tc>
      </w:tr>
      <w:tr w:rsidR="00F374B3" w:rsidTr="00B84ABC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1.交通安全及用路禮節講座。(安全教育)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2.課程：辯論禮節、比賽實例1。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>推選辯論比賽代表。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推選班級「禮貌大使」。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國際議題討論。(國際教育)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4.能完成國際議題學習單</w:t>
            </w:r>
          </w:p>
        </w:tc>
      </w:tr>
      <w:tr w:rsidR="00F374B3" w:rsidTr="00ED2DEF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環境教育及公德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1.營養宣導。(環境教育)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2.課程：辯論比賽實例2。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如何養成「愛惜資源」的習慣?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辯題票選。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1.能完成食物歷程學習單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FF7279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法治教育及負責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1.三反-反黑反毒反</w:t>
            </w:r>
            <w:proofErr w:type="gramStart"/>
            <w:r>
              <w:rPr>
                <w:rFonts w:ascii="標楷體" w:eastAsia="標楷體" w:hAnsi="標楷體" w:cs="標楷體"/>
              </w:rPr>
              <w:t>霸凌。</w:t>
            </w:r>
            <w:proofErr w:type="gramEnd"/>
            <w:r>
              <w:rPr>
                <w:rFonts w:ascii="標楷體" w:eastAsia="標楷體" w:hAnsi="標楷體" w:cs="標楷體"/>
              </w:rPr>
              <w:t>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2.課程：辯論比賽實例3。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議題討論：如何養成「時時守法」的習慣?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1.能完成反黑反毒</w:t>
            </w:r>
            <w:proofErr w:type="gramStart"/>
            <w:r>
              <w:rPr>
                <w:rFonts w:ascii="標楷體" w:eastAsia="標楷體" w:hAnsi="標楷體" w:cs="標楷體"/>
              </w:rPr>
              <w:t>反霸凌學習</w:t>
            </w:r>
            <w:proofErr w:type="gramEnd"/>
            <w:r>
              <w:rPr>
                <w:rFonts w:ascii="標楷體" w:eastAsia="標楷體" w:hAnsi="標楷體" w:cs="標楷體"/>
              </w:rPr>
              <w:t>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2A6F5B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租稅教育及勤儉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1.租稅宣導。(法治教育)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2.課程：辯論比賽實例4。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議題討論：日常生活中我們該如何節約能源?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1.能完成租稅學習單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6457D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安全教育及快樂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1.防溺宣導。(安全教育)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2.活動：班際辯論比賽。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競賽隊伍 (普通班)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評審團 (9年級、教師)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素人投票 (非競賽選手) 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1.能完防</w:t>
            </w:r>
            <w:proofErr w:type="gramStart"/>
            <w:r>
              <w:rPr>
                <w:rFonts w:ascii="標楷體" w:eastAsia="標楷體" w:hAnsi="標楷體" w:cs="標楷體"/>
              </w:rPr>
              <w:t>溺</w:t>
            </w:r>
            <w:proofErr w:type="gramEnd"/>
            <w:r>
              <w:rPr>
                <w:rFonts w:ascii="標楷體" w:eastAsia="標楷體" w:hAnsi="標楷體" w:cs="標楷體"/>
              </w:rPr>
              <w:t>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2.能完成辯論評審表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3.能完成辯論比賽心得</w:t>
            </w:r>
          </w:p>
        </w:tc>
      </w:tr>
      <w:tr w:rsidR="00F374B3" w:rsidTr="00B55F0F">
        <w:tblPrEx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戶外教育及誠實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全校戶外教育。(戶外教育、品德教育)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能參與小隊討論並完成戶外教育學習手冊</w:t>
            </w:r>
          </w:p>
        </w:tc>
      </w:tr>
      <w:tr w:rsidR="00F374B3" w:rsidTr="00C4060D">
        <w:tblPrEx>
          <w:tblCellMar>
            <w:left w:w="108" w:type="dxa"/>
            <w:right w:w="108" w:type="dxa"/>
          </w:tblCellMar>
        </w:tblPrEx>
        <w:trPr>
          <w:trHeight w:val="11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品德教育及公平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1.友善校園宣導。(品德教育)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回想一下，這一年有沒有跟其他人意見不合?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意見不合的時候你會怎麼做? 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0249F6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1.班級事務討論及分享。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議題融入實質內涵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環J12 認識不同類型災害可能伴隨的危險，學習</w:t>
            </w: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參與防災疏散演練。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環J13 適當預防與避難行為。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生J1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思考生活、學校與社區的公共議題，培養與他人理性溝通的素養。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品J1 溝通合作與和諧人際關係。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品J2 重視群體規範與榮譽。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品J3 關懷生活環境與自然生態永續發展。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/>
                <w:color w:val="0D0D0D" w:themeColor="text1" w:themeTint="F2"/>
                <w:szCs w:val="24"/>
              </w:rPr>
              <w:t>J4 認識身體自主權 相關議題，維護自己與尊重他 人的身體自主權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J5 辨識性騷擾、性 侵害與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性霸凌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的樣態，運用資源解決問題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J11 去除性別刻板與性別偏見的情感表達與溝通，具備與他人平等互動的能力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法J9 進行學生權利與校園法律之初探。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國J11 尊重與維護不同文化群體的人權與尊嚴。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國J12 探索全球議題，並構思永續發展的在地行動方案。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J3 覺察自己的能力與興趣。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J4 了解自己的人格特質與價值觀。</w:t>
            </w:r>
          </w:p>
          <w:p w:rsidR="00727D3C" w:rsidRPr="00447AA5" w:rsidRDefault="005E6345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家 J3 了解人際交往、親密關係的發展，以及溝通與衝突處理。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描述、測量、紀錄觀察所得。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戶J2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從環境中捕獲心靈面的喜悅。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戶J3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善用教室外、戶外及校外教學，認識臺灣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環境並參訪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自然及文化資產，如國家公園及國家風景區及國家森林公園等。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參加學校辦理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外宿型戶外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教學及考察活動。</w:t>
            </w:r>
          </w:p>
          <w:p w:rsidR="005E6345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人J1 認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識基本人權的意涵，並了解憲法對人權保障的意義。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人J4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了解平等、正義的原則，並在生活中實踐。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了解社會上有不同的群體和文化，尊重並欣賞其差異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J3 了解日常生活容易發生事故的原因。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J4 探討日常生活發生事故的影響因素。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J7 了解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霸凌防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制的精神。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J8 演練校園災害預防的課題。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J9 遵守環境設施設備的安全守則。</w:t>
            </w:r>
          </w:p>
          <w:p w:rsidR="006915F0" w:rsidRPr="00447AA5" w:rsidRDefault="0073591B" w:rsidP="00E64B19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J10 學習心肺復甦術及 AED 的操作。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8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評量規劃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1.校慶心得單 2.班會紀錄本 3.各議題學習單 4.各項活動學習手冊 5.活動參與態度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投影機、</w:t>
            </w:r>
            <w:proofErr w:type="gramStart"/>
            <w:r>
              <w:rPr>
                <w:rFonts w:ascii="標楷體" w:eastAsia="標楷體" w:hAnsi="標楷體" w:cs="標楷體"/>
              </w:rPr>
              <w:t>筆電</w:t>
            </w:r>
            <w:proofErr w:type="gramEnd"/>
            <w:r>
              <w:rPr>
                <w:rFonts w:ascii="標楷體" w:eastAsia="標楷體" w:hAnsi="標楷體" w:cs="標楷體"/>
              </w:rPr>
              <w:t>、iPad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教材來源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0"/>
                <w:id w:val="554130816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各項議題網頁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"/>
                <w:id w:val="139215363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臺北市防災資訊網 http://www.eoc.gov.taipei/EOC/</w:t>
                </w:r>
              </w:sdtContent>
            </w:sdt>
          </w:p>
          <w:p w:rsidR="006915F0" w:rsidRDefault="00013306" w:rsidP="00907677">
            <w:pPr>
              <w:rPr>
                <w:rFonts w:ascii="Times New Roman" w:eastAsia="Times New Roman" w:hAnsi="Times New Roman"/>
              </w:rPr>
            </w:pPr>
            <w:sdt>
              <w:sdtPr>
                <w:tag w:val="goog_rdk_2"/>
                <w:id w:val="-87184331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內政部消防署全球資訊網 http://www.nfa.gov.tw/pro/index.php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3"/>
                <w:id w:val="-15920017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防制學生藥物濫用資源網 http://enc.moe.edu.tw/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4"/>
                <w:id w:val="-208027747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教育部防制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校園霸凌專區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 xml:space="preserve"> https://csrc.edu.tw/bully/index.asp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5"/>
                <w:id w:val="112365645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環保低碳活動平台 https://greenevent.epa.gov.tw/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6"/>
                <w:id w:val="-71866610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環境e學院 https://eeis.epa.gov.tw/e-school/Index.aspx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7"/>
                <w:id w:val="19835971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品德教育資源網 https://ce.naer.edu.tw/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8"/>
                <w:id w:val="-84949056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監理服務網 https://www.mvdis.gov.tw/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9"/>
                <w:id w:val="-6132750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臺北市稅捐稽徵處 https://tpctax.gov.taipei/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0"/>
                <w:id w:val="-1809010268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全球孩童創意行動挑戰 Design For Change Challenge (DFC 挑戰)相關資料</w:t>
                </w:r>
              </w:sdtContent>
            </w:sdt>
          </w:p>
          <w:p w:rsidR="006915F0" w:rsidRDefault="00013306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1"/>
                <w:id w:val="12480832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DFC發起人許芯瑋：讓自己成為世界需要的那種人 / 親子天下 / 1070712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https://flipedu.parenting.com.tw/article/3653</w:t>
            </w:r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2"/>
                <w:id w:val="180534730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官網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https://www.dfctaiwan.org/</w:t>
            </w:r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3"/>
                <w:id w:val="-783342966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  Facebook粉絲專頁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https://www.facebook.com/DesignForChangeTaiwan/</w:t>
            </w:r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4"/>
                <w:id w:val="1598367380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辯論比賽相關資料</w:t>
                </w:r>
              </w:sdtContent>
            </w:sdt>
          </w:p>
          <w:p w:rsidR="006915F0" w:rsidRDefault="00013306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5"/>
                <w:id w:val="146408705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你在大聲什麼啦！如何在辯論中成為真正的贏家。 / TEDX Taipei / Daniel H. Cohen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9">
              <w:r w:rsidR="006915F0">
                <w:rPr>
                  <w:rFonts w:ascii="Times New Roman" w:eastAsia="Times New Roman" w:hAnsi="Times New Roman"/>
                </w:rPr>
                <w:t>http://tedxtaipei.com/articles/daniel-h-cohen-for-argument-s-sake/</w:t>
              </w:r>
            </w:hyperlink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6"/>
                <w:id w:val="-137646146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奧瑞岡式辯論規則。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0">
              <w:r w:rsidR="006915F0">
                <w:rPr>
                  <w:rFonts w:ascii="Times New Roman" w:eastAsia="Times New Roman" w:hAnsi="Times New Roman"/>
                </w:rPr>
                <w:t>http://www.deas.ntnu.edu.tw/files/archive/238_9dff21ee.pdf</w:t>
              </w:r>
            </w:hyperlink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7"/>
                <w:id w:val="4833648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辯論比賽實例：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1">
              <w:r w:rsidR="006915F0">
                <w:rPr>
                  <w:rFonts w:ascii="Times New Roman" w:eastAsia="Times New Roman" w:hAnsi="Times New Roman"/>
                </w:rPr>
                <w:t>https://www.youtube.com/watch?v=c3R7liZ50cw</w:t>
              </w:r>
            </w:hyperlink>
            <w:sdt>
              <w:sdtPr>
                <w:tag w:val="goog_rdk_18"/>
                <w:id w:val="-114673991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正1 質詢 反2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2">
              <w:r w:rsidR="006915F0">
                <w:rPr>
                  <w:rFonts w:ascii="Times New Roman" w:eastAsia="Times New Roman" w:hAnsi="Times New Roman"/>
                </w:rPr>
                <w:t>https://www.youtube.com/watch?v=-nLItGe9lvo</w:t>
              </w:r>
            </w:hyperlink>
            <w:sdt>
              <w:sdtPr>
                <w:tag w:val="goog_rdk_19"/>
                <w:id w:val="21160865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正2 質詢 反3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3">
              <w:r w:rsidR="006915F0">
                <w:rPr>
                  <w:rFonts w:ascii="Times New Roman" w:eastAsia="Times New Roman" w:hAnsi="Times New Roman"/>
                </w:rPr>
                <w:t>https://www.youtube.com/watch?v=pdCNkyGFGvA</w:t>
              </w:r>
            </w:hyperlink>
            <w:sdt>
              <w:sdtPr>
                <w:tag w:val="goog_rdk_20"/>
                <w:id w:val="863332199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反1 質詢 正3</w:t>
                </w:r>
              </w:sdtContent>
            </w:sdt>
          </w:p>
          <w:p w:rsidR="006915F0" w:rsidRDefault="00013306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4">
              <w:r w:rsidR="006915F0">
                <w:rPr>
                  <w:rFonts w:ascii="Times New Roman" w:eastAsia="Times New Roman" w:hAnsi="Times New Roman"/>
                </w:rPr>
                <w:t>https://www.youtube.com/watch?v=m55oq4HdZ5A</w:t>
              </w:r>
            </w:hyperlink>
            <w:sdt>
              <w:sdtPr>
                <w:tag w:val="goog_rdk_21"/>
                <w:id w:val="70198009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正3申論</w:t>
                </w:r>
              </w:sdtContent>
            </w:sdt>
          </w:p>
          <w:p w:rsidR="006915F0" w:rsidRDefault="0001330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6915F0">
                <w:rPr>
                  <w:rFonts w:ascii="Times New Roman" w:eastAsia="Times New Roman" w:hAnsi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tag w:val="goog_rdk_22"/>
                <w:id w:val="680700365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反3結辯</w:t>
                </w:r>
              </w:sdtContent>
            </w:sdt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師資來源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跨領域/科目協同教學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內聘教師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：導師、各處室行政人員。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外聘師資：萬芳醫院、監理站、稅捐稽徵處、派出所等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備註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詳細教學進度保留彈性給予講師安排。</w:t>
            </w:r>
          </w:p>
        </w:tc>
      </w:tr>
    </w:tbl>
    <w:p w:rsidR="00974A86" w:rsidRPr="006915F0" w:rsidRDefault="00974A86" w:rsidP="00C76691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sectPr w:rsidR="00974A86" w:rsidRPr="006915F0" w:rsidSect="00511BD0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06" w:rsidRDefault="00013306" w:rsidP="0056386C">
      <w:r>
        <w:separator/>
      </w:r>
    </w:p>
  </w:endnote>
  <w:endnote w:type="continuationSeparator" w:id="0">
    <w:p w:rsidR="00013306" w:rsidRDefault="00013306" w:rsidP="005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06" w:rsidRDefault="00013306" w:rsidP="0056386C">
      <w:r>
        <w:separator/>
      </w:r>
    </w:p>
  </w:footnote>
  <w:footnote w:type="continuationSeparator" w:id="0">
    <w:p w:rsidR="00013306" w:rsidRDefault="00013306" w:rsidP="0056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C66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03335"/>
    <w:multiLevelType w:val="hybridMultilevel"/>
    <w:tmpl w:val="7F7633D2"/>
    <w:lvl w:ilvl="0" w:tplc="0EE835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D77F2"/>
    <w:multiLevelType w:val="hybridMultilevel"/>
    <w:tmpl w:val="8EA4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0C6F"/>
    <w:multiLevelType w:val="hybridMultilevel"/>
    <w:tmpl w:val="79FC5F86"/>
    <w:lvl w:ilvl="0" w:tplc="9430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E5D73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A1C11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A682D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38B1"/>
    <w:multiLevelType w:val="hybridMultilevel"/>
    <w:tmpl w:val="4CB061A4"/>
    <w:lvl w:ilvl="0" w:tplc="EDFA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FB87EF3"/>
    <w:multiLevelType w:val="hybridMultilevel"/>
    <w:tmpl w:val="1E94533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0">
    <w:nsid w:val="587D700C"/>
    <w:multiLevelType w:val="hybridMultilevel"/>
    <w:tmpl w:val="8F88DD52"/>
    <w:lvl w:ilvl="0" w:tplc="260C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C2F1D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06D82"/>
    <w:multiLevelType w:val="hybridMultilevel"/>
    <w:tmpl w:val="E6D07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5B3DDB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691826"/>
    <w:multiLevelType w:val="multilevel"/>
    <w:tmpl w:val="2424C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A47EEB"/>
    <w:multiLevelType w:val="hybridMultilevel"/>
    <w:tmpl w:val="4A16BC46"/>
    <w:lvl w:ilvl="0" w:tplc="FD5C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603528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EB00C2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013306"/>
    <w:rsid w:val="0002090A"/>
    <w:rsid w:val="000F4061"/>
    <w:rsid w:val="000F51E0"/>
    <w:rsid w:val="0010264F"/>
    <w:rsid w:val="001309D9"/>
    <w:rsid w:val="001516E8"/>
    <w:rsid w:val="0016008C"/>
    <w:rsid w:val="001A22ED"/>
    <w:rsid w:val="001B4688"/>
    <w:rsid w:val="001C1C39"/>
    <w:rsid w:val="001E4634"/>
    <w:rsid w:val="002111AF"/>
    <w:rsid w:val="002342FC"/>
    <w:rsid w:val="00270C1A"/>
    <w:rsid w:val="0028513B"/>
    <w:rsid w:val="002D6D95"/>
    <w:rsid w:val="0036267C"/>
    <w:rsid w:val="003D2E71"/>
    <w:rsid w:val="00417A37"/>
    <w:rsid w:val="00447AA5"/>
    <w:rsid w:val="00450B0F"/>
    <w:rsid w:val="00452004"/>
    <w:rsid w:val="004B4B15"/>
    <w:rsid w:val="00511BD0"/>
    <w:rsid w:val="005146D0"/>
    <w:rsid w:val="005174E4"/>
    <w:rsid w:val="005257BC"/>
    <w:rsid w:val="00557B51"/>
    <w:rsid w:val="0056386C"/>
    <w:rsid w:val="005B204A"/>
    <w:rsid w:val="005B2C12"/>
    <w:rsid w:val="005E6345"/>
    <w:rsid w:val="005F34E9"/>
    <w:rsid w:val="006247A4"/>
    <w:rsid w:val="00665A21"/>
    <w:rsid w:val="006849AA"/>
    <w:rsid w:val="006915F0"/>
    <w:rsid w:val="00691F5F"/>
    <w:rsid w:val="006D4866"/>
    <w:rsid w:val="00700CDF"/>
    <w:rsid w:val="00727D3C"/>
    <w:rsid w:val="00731D1F"/>
    <w:rsid w:val="0073591B"/>
    <w:rsid w:val="007554A1"/>
    <w:rsid w:val="00794669"/>
    <w:rsid w:val="007A74C8"/>
    <w:rsid w:val="00810BF6"/>
    <w:rsid w:val="0086666D"/>
    <w:rsid w:val="00866BBD"/>
    <w:rsid w:val="00882C20"/>
    <w:rsid w:val="00974A86"/>
    <w:rsid w:val="00981608"/>
    <w:rsid w:val="009D7665"/>
    <w:rsid w:val="00A30651"/>
    <w:rsid w:val="00A64A12"/>
    <w:rsid w:val="00A94422"/>
    <w:rsid w:val="00B64A86"/>
    <w:rsid w:val="00BE3149"/>
    <w:rsid w:val="00C2440E"/>
    <w:rsid w:val="00C76691"/>
    <w:rsid w:val="00CA5196"/>
    <w:rsid w:val="00D14E18"/>
    <w:rsid w:val="00D17DCD"/>
    <w:rsid w:val="00D25702"/>
    <w:rsid w:val="00DC4573"/>
    <w:rsid w:val="00DE667D"/>
    <w:rsid w:val="00DF7BE5"/>
    <w:rsid w:val="00E339D0"/>
    <w:rsid w:val="00E56D20"/>
    <w:rsid w:val="00E64B19"/>
    <w:rsid w:val="00E67DBE"/>
    <w:rsid w:val="00EC2FF7"/>
    <w:rsid w:val="00EE53AA"/>
    <w:rsid w:val="00EE5698"/>
    <w:rsid w:val="00F374B3"/>
    <w:rsid w:val="00FE04D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C46684-FAB9-4BCF-A8DE-F4E4BE5C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5050</Characters>
  <Application>Microsoft Office Word</Application>
  <DocSecurity>0</DocSecurity>
  <Lines>42</Lines>
  <Paragraphs>11</Paragraphs>
  <ScaleCrop>false</ScaleCrop>
  <Company>HP Inc.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2</cp:revision>
  <dcterms:created xsi:type="dcterms:W3CDTF">2022-06-14T08:53:00Z</dcterms:created>
  <dcterms:modified xsi:type="dcterms:W3CDTF">2022-06-14T08:53:00Z</dcterms:modified>
</cp:coreProperties>
</file>