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5A" w:rsidRPr="00350507" w:rsidRDefault="000402C5" w:rsidP="001B707E">
      <w:pPr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臺北市</w:t>
      </w:r>
      <w:r w:rsidR="009E526A">
        <w:rPr>
          <w:rFonts w:ascii="標楷體" w:eastAsia="標楷體" w:hAnsi="標楷體" w:cs="標楷體"/>
          <w:b/>
          <w:sz w:val="32"/>
          <w:szCs w:val="28"/>
        </w:rPr>
        <w:t>興福</w:t>
      </w:r>
      <w:r>
        <w:rPr>
          <w:rFonts w:ascii="標楷體" w:eastAsia="標楷體" w:hAnsi="標楷體" w:cs="標楷體"/>
          <w:b/>
          <w:sz w:val="32"/>
          <w:szCs w:val="28"/>
        </w:rPr>
        <w:t>國民中學</w:t>
      </w:r>
      <w:proofErr w:type="gramStart"/>
      <w:r>
        <w:rPr>
          <w:rFonts w:ascii="標楷體" w:eastAsia="標楷體" w:hAnsi="標楷體" w:cs="標楷體"/>
          <w:b/>
          <w:sz w:val="32"/>
          <w:szCs w:val="28"/>
        </w:rPr>
        <w:t>111</w:t>
      </w:r>
      <w:proofErr w:type="gramEnd"/>
      <w:r>
        <w:rPr>
          <w:rFonts w:ascii="標楷體" w:eastAsia="標楷體" w:hAnsi="標楷體" w:cs="標楷體"/>
          <w:b/>
          <w:sz w:val="32"/>
          <w:szCs w:val="28"/>
        </w:rPr>
        <w:t>年度領域/科目課程計畫</w:t>
      </w:r>
    </w:p>
    <w:tbl>
      <w:tblPr>
        <w:tblW w:w="22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872EC7" w:rsidRPr="003255DF" w:rsidTr="003D4AB8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領域/科目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0402C5" w:rsidP="0023018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□國語文□英語文□數學□社會 (□歷史□地理□公民與社會)□自然科學 (□理化□生物□地球科學)■藝術 (□音樂□視覺藝術■表演藝術)□綜合活動 (□家政□童軍□輔導)□科技 (□資訊科技□生活科技)□健康與體育 (□健康教育□體育)</w:t>
            </w:r>
          </w:p>
        </w:tc>
      </w:tr>
      <w:tr w:rsidR="00872EC7" w:rsidRPr="003255DF" w:rsidTr="003D4AB8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9E526A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新細明體" w:hAnsi="新細明體" w:cs="標楷體" w:hint="eastAsia"/>
                <w:sz w:val="24"/>
                <w:szCs w:val="24"/>
              </w:rPr>
              <w:t>■</w:t>
            </w:r>
            <w:r w:rsidR="000402C5" w:rsidRPr="00872EC7">
              <w:rPr>
                <w:rFonts w:ascii="標楷體" w:eastAsia="標楷體" w:hAnsi="標楷體" w:cs="標楷體"/>
                <w:sz w:val="24"/>
                <w:szCs w:val="24"/>
              </w:rPr>
              <w:t>7年級  □8年級 □9年級</w:t>
            </w:r>
          </w:p>
          <w:p w:rsidR="00872EC7" w:rsidRPr="00872EC7" w:rsidRDefault="009E526A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新細明體" w:hAnsi="新細明體" w:cs="標楷體" w:hint="eastAsia"/>
                <w:sz w:val="24"/>
                <w:szCs w:val="24"/>
              </w:rPr>
              <w:t>■</w:t>
            </w:r>
            <w:r w:rsidR="000402C5"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上學期 </w:t>
            </w:r>
            <w:r>
              <w:rPr>
                <w:rFonts w:ascii="新細明體" w:hAnsi="新細明體" w:cs="標楷體" w:hint="eastAsia"/>
                <w:sz w:val="24"/>
                <w:szCs w:val="24"/>
              </w:rPr>
              <w:t>■</w:t>
            </w:r>
            <w:r w:rsidR="000402C5" w:rsidRPr="00872EC7">
              <w:rPr>
                <w:rFonts w:ascii="標楷體" w:eastAsia="標楷體" w:hAnsi="標楷體" w:cs="標楷體"/>
                <w:sz w:val="24"/>
                <w:szCs w:val="24"/>
              </w:rPr>
              <w:t>下學期</w:t>
            </w:r>
            <w:r w:rsidR="000402C5" w:rsidRPr="00350507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  <w:r w:rsidR="000402C5" w:rsidRPr="00350507">
              <w:rPr>
                <w:rFonts w:ascii="標楷體" w:eastAsia="標楷體" w:hAnsi="標楷體" w:cs="標楷體"/>
                <w:b/>
                <w:color w:val="FF0000"/>
                <w:szCs w:val="24"/>
              </w:rPr>
              <w:t>(若上下學期均開設者，請均註記)</w:t>
            </w:r>
          </w:p>
        </w:tc>
      </w:tr>
      <w:tr w:rsidR="00872EC7" w:rsidRPr="003255DF" w:rsidTr="003D4AB8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9E526A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新細明體" w:hAnsi="新細明體" w:cs="標楷體" w:hint="eastAsia"/>
                <w:sz w:val="24"/>
                <w:szCs w:val="24"/>
              </w:rPr>
              <w:t>■</w:t>
            </w:r>
            <w:r w:rsidR="000402C5" w:rsidRPr="00872EC7">
              <w:rPr>
                <w:rFonts w:ascii="標楷體" w:eastAsia="標楷體" w:hAnsi="標楷體" w:cs="標楷體"/>
                <w:sz w:val="24"/>
                <w:szCs w:val="24"/>
              </w:rPr>
              <w:t>選用教科書:</w:t>
            </w:r>
            <w:r w:rsidR="000402C5" w:rsidRPr="00872EC7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康軒版  </w:t>
            </w:r>
            <w:r w:rsidR="000402C5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872EC7" w:rsidRPr="00872EC7" w:rsidRDefault="000402C5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□自編教材  (經課發會通過)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07E" w:rsidRDefault="000402C5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學期內每週1節</w:t>
            </w:r>
          </w:p>
          <w:p w:rsidR="00872EC7" w:rsidRPr="00872EC7" w:rsidRDefault="000402C5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0507">
              <w:rPr>
                <w:rFonts w:ascii="標楷體" w:eastAsia="標楷體" w:hAnsi="標楷體" w:cs="標楷體"/>
                <w:b/>
                <w:color w:val="FF0000"/>
                <w:szCs w:val="24"/>
              </w:rPr>
              <w:t>(科目對開請說明，例：家政與童軍科上下學期對開)</w:t>
            </w:r>
          </w:p>
        </w:tc>
      </w:tr>
      <w:tr w:rsidR="00872EC7" w:rsidRPr="00C11A59" w:rsidTr="003D4AB8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83EC7" w:rsidRDefault="000402C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藝-J-A1 參與藝術活動，增進美感知能。</w:t>
            </w:r>
          </w:p>
          <w:p w:rsidR="00383EC7" w:rsidRDefault="000402C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藝-J-A2 嘗試設計思考，探索藝術實踐解決問題的途徑。</w:t>
            </w:r>
          </w:p>
          <w:p w:rsidR="00383EC7" w:rsidRDefault="000402C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藝-J-A3 嘗試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畫與執行藝術活動，因應情境需求發揮創意。</w:t>
            </w:r>
          </w:p>
          <w:p w:rsidR="00383EC7" w:rsidRDefault="000402C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藝-J-B1 應用藝術符號，以表達觀點與風格。</w:t>
            </w:r>
          </w:p>
          <w:p w:rsidR="00383EC7" w:rsidRDefault="000402C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藝-J-B2 思辨科技資訊、媒體與藝術的關係，進行創作與鑑賞。</w:t>
            </w:r>
          </w:p>
          <w:p w:rsidR="00383EC7" w:rsidRDefault="000402C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藝-J-B3 善用多元感官，探索理解藝術與生活的關聯，以展現美感意識。</w:t>
            </w:r>
          </w:p>
          <w:p w:rsidR="00383EC7" w:rsidRDefault="000402C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藝-J-C1 探討藝術活動中社會議題的意義。</w:t>
            </w:r>
          </w:p>
          <w:p w:rsidR="00383EC7" w:rsidRDefault="000402C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藝-J-C2 透過藝術實踐，建立利他與合群的知能，培養團隊合作與溝通協調的能力。</w:t>
            </w:r>
          </w:p>
          <w:p w:rsidR="00383EC7" w:rsidRDefault="000402C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藝-J-C3 理解在地及全球藝術與文化的多元與差異。</w:t>
            </w:r>
          </w:p>
        </w:tc>
      </w:tr>
      <w:tr w:rsidR="00872EC7" w:rsidRPr="000C5E7C" w:rsidTr="003D4AB8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85820"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 w:rsidRPr="00F85820">
              <w:rPr>
                <w:rFonts w:ascii="標楷體" w:eastAsia="標楷體" w:hAnsi="標楷體" w:cs="標楷體"/>
                <w:sz w:val="24"/>
                <w:szCs w:val="24"/>
              </w:rPr>
              <w:t>冊</w:t>
            </w:r>
            <w:proofErr w:type="gramEnd"/>
            <w:r w:rsidRPr="00FE08F5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1.藉由日常生活行為，認識表演藝術的起源與關係，並</w:t>
            </w:r>
            <w:r w:rsidRPr="00ED3919">
              <w:rPr>
                <w:rFonts w:ascii="標楷體" w:eastAsia="標楷體" w:hAnsi="標楷體" w:cs="標楷體"/>
                <w:sz w:val="24"/>
                <w:szCs w:val="24"/>
              </w:rPr>
              <w:t>欣賞不同類型的表演藝術。</w:t>
            </w:r>
          </w:p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2.認識</w:t>
            </w:r>
            <w:r w:rsidRPr="00375223">
              <w:rPr>
                <w:rFonts w:ascii="標楷體" w:eastAsia="標楷體" w:hAnsi="標楷體" w:cs="標楷體"/>
                <w:sz w:val="24"/>
                <w:szCs w:val="24"/>
              </w:rPr>
              <w:t>表演的工具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(聲音、身體、情緒)及</w:t>
            </w:r>
            <w:r w:rsidRPr="000D52F6">
              <w:rPr>
                <w:rFonts w:ascii="標楷體" w:eastAsia="標楷體" w:hAnsi="標楷體" w:cs="標楷體"/>
                <w:sz w:val="24"/>
                <w:szCs w:val="24"/>
              </w:rPr>
              <w:t>臺灣知名劇場工作者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，並學習建立演員角色。</w:t>
            </w:r>
          </w:p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3.認識</w:t>
            </w:r>
            <w:r w:rsidRPr="000D52F6">
              <w:rPr>
                <w:rFonts w:ascii="標楷體" w:eastAsia="標楷體" w:hAnsi="標楷體" w:cs="標楷體"/>
                <w:sz w:val="24"/>
                <w:szCs w:val="24"/>
              </w:rPr>
              <w:t>創造性舞蹈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 w:rsidRPr="000D52F6">
              <w:rPr>
                <w:rFonts w:ascii="標楷體" w:eastAsia="標楷體" w:hAnsi="標楷體" w:cs="標楷體"/>
                <w:sz w:val="24"/>
                <w:szCs w:val="24"/>
              </w:rPr>
              <w:t>舞蹈動作元素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，展現</w:t>
            </w:r>
            <w:r w:rsidRPr="000D52F6">
              <w:rPr>
                <w:rFonts w:ascii="標楷體" w:eastAsia="標楷體" w:hAnsi="標楷體" w:cs="標楷體"/>
                <w:sz w:val="24"/>
                <w:szCs w:val="24"/>
              </w:rPr>
              <w:t>自己的身體動作。</w:t>
            </w:r>
          </w:p>
          <w:p w:rsidR="00E27ACC" w:rsidRPr="00FE08F5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4.認識劇場分工、工作內容與製作流程，並試著完成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一齣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迷你舞臺劇。</w:t>
            </w:r>
          </w:p>
          <w:p w:rsidR="002439A4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10BAA"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 w:rsidRPr="00A10BAA">
              <w:rPr>
                <w:rFonts w:ascii="標楷體" w:eastAsia="標楷體" w:hAnsi="標楷體" w:cs="標楷體"/>
                <w:sz w:val="24"/>
                <w:szCs w:val="24"/>
              </w:rPr>
              <w:t>冊</w:t>
            </w:r>
            <w:proofErr w:type="gramEnd"/>
            <w:r w:rsidRPr="00FE08F5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2439A4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5B9B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B7575A">
              <w:rPr>
                <w:rFonts w:ascii="標楷體" w:eastAsia="標楷體" w:hAnsi="標楷體" w:cs="標楷體"/>
                <w:sz w:val="24"/>
                <w:szCs w:val="24"/>
              </w:rPr>
              <w:t>認識劇場服裝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的特性與設計流程，了解劇場</w:t>
            </w:r>
            <w:r w:rsidRPr="00B7575A">
              <w:rPr>
                <w:rFonts w:ascii="標楷體" w:eastAsia="標楷體" w:hAnsi="標楷體" w:cs="標楷體"/>
                <w:sz w:val="24"/>
                <w:szCs w:val="24"/>
              </w:rPr>
              <w:t>化妝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的類型並體驗其樂趣。</w:t>
            </w:r>
          </w:p>
          <w:p w:rsidR="002439A4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2.介紹臺灣在地舞蹈以及</w:t>
            </w:r>
            <w:r w:rsidRPr="005A1017">
              <w:rPr>
                <w:rFonts w:ascii="標楷體" w:eastAsia="標楷體" w:hAnsi="標楷體" w:cs="標楷體"/>
                <w:sz w:val="24"/>
                <w:szCs w:val="24"/>
              </w:rPr>
              <w:t>臺灣表演藝術團體與藝術家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，了解不同族群的舞蹈特色並實際操作</w:t>
            </w:r>
            <w:r w:rsidRPr="005A1017">
              <w:rPr>
                <w:rFonts w:ascii="標楷體" w:eastAsia="標楷體" w:hAnsi="標楷體" w:cs="標楷體"/>
                <w:sz w:val="24"/>
                <w:szCs w:val="24"/>
              </w:rPr>
              <w:t>，激發學生對臺灣在地舞蹈的重視。</w:t>
            </w:r>
          </w:p>
          <w:p w:rsidR="002439A4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3.認識</w:t>
            </w:r>
            <w:r w:rsidRPr="005A1017">
              <w:rPr>
                <w:rFonts w:ascii="標楷體" w:eastAsia="標楷體" w:hAnsi="標楷體" w:cs="標楷體"/>
                <w:sz w:val="24"/>
                <w:szCs w:val="24"/>
              </w:rPr>
              <w:t>默劇表演形式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及默劇表演家，了解傳統音效製作</w:t>
            </w:r>
            <w:r w:rsidRPr="005A1017">
              <w:rPr>
                <w:rFonts w:ascii="標楷體" w:eastAsia="標楷體" w:hAnsi="標楷體" w:cs="標楷體"/>
                <w:sz w:val="24"/>
                <w:szCs w:val="24"/>
              </w:rPr>
              <w:t>及配音員的專業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，並透過團體表演，體驗默劇表演以及配音活動</w:t>
            </w:r>
            <w:r w:rsidRPr="005A1017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2439A4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5A1D14">
              <w:rPr>
                <w:rFonts w:ascii="標楷體" w:eastAsia="標楷體" w:hAnsi="標楷體" w:cs="標楷體"/>
                <w:sz w:val="24"/>
                <w:szCs w:val="24"/>
              </w:rPr>
              <w:t>探索街頭藝術與類型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嘻哈文化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的內涵、流行舞蹈的特色，</w:t>
            </w:r>
            <w:r w:rsidRPr="005A1D14">
              <w:rPr>
                <w:rFonts w:ascii="標楷體" w:eastAsia="標楷體" w:hAnsi="標楷體" w:cs="標楷體"/>
                <w:sz w:val="24"/>
                <w:szCs w:val="24"/>
              </w:rPr>
              <w:t>透過實際編舞，學習融合街舞動作於表演中。</w:t>
            </w:r>
          </w:p>
        </w:tc>
      </w:tr>
      <w:tr w:rsidR="00872EC7" w:rsidRPr="003255DF" w:rsidTr="00BF2329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0402C5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學習進度</w:t>
            </w:r>
            <w:proofErr w:type="gramStart"/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0402C5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單元/主題名稱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跨領域/科目協同教學</w:t>
            </w:r>
          </w:p>
        </w:tc>
      </w:tr>
      <w:tr w:rsidR="00872EC7" w:rsidRPr="003255DF" w:rsidTr="00BF2329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C35180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C35180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C35180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C35180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C35180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DA591D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九</w:t>
            </w: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課</w:t>
            </w:r>
          </w:p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演繹人生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表演藝術活動與展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E27ACC" w:rsidRPr="00DA591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DA591D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9E329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第九課</w:t>
            </w:r>
          </w:p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演繹人生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9E329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E27ACC" w:rsidRPr="009E329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E27ACC" w:rsidRPr="009E329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E27ACC" w:rsidRPr="00DA591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9E3298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DA591D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1E6175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第九課</w:t>
            </w:r>
          </w:p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演繹人生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E27ACC" w:rsidRPr="00DA591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DA591D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1E6175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第九課</w:t>
            </w:r>
          </w:p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演繹人生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表3-Ⅳ-4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5.欣賞評量</w:t>
            </w:r>
          </w:p>
          <w:p w:rsidR="00E27ACC" w:rsidRPr="00DA591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6.學習檔案評量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DA591D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1E6175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第九課</w:t>
            </w:r>
          </w:p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演繹人生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  <w:p w:rsidR="00E27ACC" w:rsidRPr="001E6175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5.欣賞評量</w:t>
            </w:r>
          </w:p>
          <w:p w:rsidR="00E27ACC" w:rsidRPr="00DA591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6.學習檔案評量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1E6175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DA591D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317BD2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第十課</w:t>
            </w:r>
          </w:p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舞動吧！身體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E27ACC" w:rsidRPr="00DA591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多J4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了解不同群體間如何看待彼此的文化。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DA591D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317BD2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第十課</w:t>
            </w:r>
          </w:p>
          <w:p w:rsidR="00E27ACC" w:rsidRPr="00317BD2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舞動吧！身體</w:t>
            </w:r>
          </w:p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表3-Ⅳ-1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表P-Ⅳ-2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  <w:p w:rsidR="00E27ACC" w:rsidRPr="00DA591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5.討論評量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多J4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了解不同群體間如何看待彼此的文化。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DA591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317BD2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第十課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舞動吧！身體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5.討論評量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多J4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了解不同群體間如何看待彼此的文化。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317BD2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第十課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舞動吧！身體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83EC7" w:rsidRDefault="00383EC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E27ACC" w:rsidRPr="00317BD2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5.討論評量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多J4 </w:t>
            </w:r>
            <w:r w:rsidRPr="00317BD2">
              <w:rPr>
                <w:rFonts w:ascii="標楷體" w:eastAsia="標楷體" w:hAnsi="標楷體" w:cs="標楷體"/>
                <w:sz w:val="24"/>
                <w:szCs w:val="24"/>
              </w:rPr>
              <w:t>了解不同群體間如何看待彼此的文化。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C96A06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第十課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舞動吧！身體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C96A06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E27ACC" w:rsidRPr="00C96A06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E27ACC" w:rsidRPr="00C96A06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E27ACC" w:rsidRPr="00C96A06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5.討論評量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多J4 </w:t>
            </w:r>
            <w:r w:rsidRPr="00C96A06">
              <w:rPr>
                <w:rFonts w:ascii="標楷體" w:eastAsia="標楷體" w:hAnsi="標楷體" w:cs="標楷體"/>
                <w:sz w:val="24"/>
                <w:szCs w:val="24"/>
              </w:rPr>
              <w:t>了解不同群體間如何看待彼此的文化。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7315E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第十一課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打開表演藝術大門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表1-Ⅳ-2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能理解表演的形式、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肢體動作與語彙、角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7315E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E27ACC" w:rsidRPr="007315E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2.學生互評</w:t>
            </w:r>
          </w:p>
          <w:p w:rsidR="00E27ACC" w:rsidRPr="007315E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人J13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7315E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第十一課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打開表演藝術大門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7315E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E27ACC" w:rsidRPr="007315E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E27ACC" w:rsidRPr="007315E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7315ED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第十一課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打開表演藝術大門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能運用劇場相關技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表P-Ⅳ-2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7315E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E27ACC" w:rsidRPr="007315E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E27ACC" w:rsidRPr="007315ED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F14BCE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十一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課</w:t>
            </w:r>
          </w:p>
          <w:p w:rsidR="00E27ACC" w:rsidRPr="00F14BCE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打開表演藝術大門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F14BCE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E27ACC" w:rsidRPr="00F14BCE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E27ACC" w:rsidRPr="00F14BCE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E27ACC" w:rsidRPr="00F14BCE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5.討論評量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F14BCE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066C80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7315ED">
              <w:rPr>
                <w:rFonts w:ascii="標楷體" w:eastAsia="標楷體" w:hAnsi="標楷體" w:cs="標楷體"/>
                <w:sz w:val="24"/>
                <w:szCs w:val="24"/>
              </w:rPr>
              <w:t>十一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打開表演藝術大門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表3-Ⅳ-4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表E-Ⅳ-2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066C80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E27ACC" w:rsidRPr="00066C80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E27ACC" w:rsidRPr="00066C80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E27ACC" w:rsidRPr="00066C80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5.討論評量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066C80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AF671E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第十二課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精采的幕後世界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AF671E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1.參與評量</w:t>
            </w:r>
          </w:p>
          <w:p w:rsidR="00E27ACC" w:rsidRPr="00AF671E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2.問答評量</w:t>
            </w:r>
          </w:p>
          <w:p w:rsidR="00E27ACC" w:rsidRPr="00AF671E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3.觀察評量</w:t>
            </w:r>
          </w:p>
          <w:p w:rsidR="00E27ACC" w:rsidRPr="00AF671E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5.學習單評量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J3 </w:t>
            </w:r>
            <w:r w:rsidRPr="00AF671E">
              <w:rPr>
                <w:rFonts w:ascii="標楷體" w:eastAsia="標楷體" w:hAnsi="標楷體" w:cs="標楷體"/>
                <w:sz w:val="24"/>
                <w:szCs w:val="24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A544AD" w:rsidRDefault="00C35180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第十二課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精采的幕後世界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1.態度評量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2.討論評量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J3 </w:t>
            </w: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3E4" w:rsidRDefault="000402C5" w:rsidP="002F73E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  <w:p w:rsidR="00E27ACC" w:rsidRPr="00A544AD" w:rsidRDefault="000402C5" w:rsidP="002F73E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第十二課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精采的幕後世界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1.態度評量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2.討論評量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J3 </w:t>
            </w: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3E4" w:rsidRDefault="000402C5" w:rsidP="002F73E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  <w:p w:rsidR="00E27ACC" w:rsidRPr="00A544AD" w:rsidRDefault="000402C5" w:rsidP="002F73E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E27AC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第十二課</w:t>
            </w:r>
          </w:p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精采的幕後世界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能運用劇場相關技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1.討論評量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J3 </w:t>
            </w: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3E4" w:rsidRDefault="000402C5" w:rsidP="002F73E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  <w:p w:rsidR="00E27ACC" w:rsidRPr="00A544AD" w:rsidRDefault="000402C5" w:rsidP="002F73E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ACC" w:rsidRPr="002C1648" w:rsidRDefault="000402C5" w:rsidP="009E526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2C1648" w:rsidRDefault="000402C5" w:rsidP="00E27ACC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全冊總</w:t>
            </w:r>
            <w:proofErr w:type="gramEnd"/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複習</w:t>
            </w:r>
            <w:r w:rsidRPr="00231E1A">
              <w:rPr>
                <w:rFonts w:ascii="標楷體" w:eastAsia="標楷體" w:hAnsi="標楷體" w:cs="標楷體"/>
                <w:sz w:val="24"/>
                <w:szCs w:val="24"/>
              </w:rPr>
              <w:t>【休業式】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能運用劇場相關技術，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有計畫的排練與展演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616E1F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  <w:p w:rsidR="00E27ACC" w:rsidRPr="002C1648" w:rsidRDefault="000402C5" w:rsidP="00E27ACC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人J5 </w:t>
            </w: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了解社會上有不同的群體和文化，尊重並欣賞其差異。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多J4 </w:t>
            </w: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了解不同群體間如何看待彼此的文化。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J3 </w:t>
            </w:r>
            <w:r w:rsidRPr="002C1648">
              <w:rPr>
                <w:rFonts w:ascii="標楷體" w:eastAsia="標楷體" w:hAnsi="標楷體" w:cs="標楷體"/>
                <w:sz w:val="24"/>
                <w:szCs w:val="24"/>
              </w:rPr>
              <w:t>覺察自己的能力與興趣。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7BD" w:rsidRDefault="000402C5" w:rsidP="008037B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綜合領域</w:t>
            </w:r>
          </w:p>
          <w:p w:rsidR="008037BD" w:rsidRDefault="000402C5" w:rsidP="008037B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  <w:p w:rsidR="00E27ACC" w:rsidRDefault="000402C5" w:rsidP="008037B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DA591D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第九課 「妝」點劇場「服」號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  <w:p w:rsidR="002439A4" w:rsidRPr="00DA591D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DA591D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第九課 「妝」點劇場「服」號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2439A4" w:rsidRPr="00DA591D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DA591D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第九課 「妝」點劇場「服」號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2439A4" w:rsidRPr="00DA591D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DA591D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第九課 「妝」點劇場「服」號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4.表現評量</w:t>
            </w:r>
          </w:p>
          <w:p w:rsidR="002439A4" w:rsidRPr="00DA591D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【性別平等教育】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綜合活動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DA591D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第九課 「妝」點劇場「服」號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  <w:p w:rsidR="002439A4" w:rsidRPr="00DA591D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【性別平等教育】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性J11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去除性別刻板與性別偏見的情感表達與溝通，具備與他人平等互動的能力。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綜合活動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DA591D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第十課 臺灣在地舞蹈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  <w:p w:rsidR="002439A4" w:rsidRPr="00DA591D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【原住民族教育】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原J8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學習原住民族音樂、舞蹈、服飾、建築與各種工藝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技藝並區分各族之差異。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DA591D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第十課 臺灣在地舞蹈</w:t>
            </w:r>
          </w:p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2439A4" w:rsidRPr="00DA591D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【原住民族教育】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原J8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學習原住民族音樂、舞蹈、服飾、建築與各種工藝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技藝並區分各族之差異。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DA591D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第十課 臺灣在地舞蹈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【原住民族教育】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原J8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學習原住民族音樂、舞蹈、服飾、建築與各種工藝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技藝並區分各族之差異。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第十課 臺灣在地舞蹈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proofErr w:type="gramStart"/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學生互評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【原住民族教育】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原J8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學習原住民族音樂、舞蹈、服飾、建築與各種工藝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技藝並區分各族之差異。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第十課 臺灣在地舞蹈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proofErr w:type="gramStart"/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學生互評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【原住民族教育】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原J8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學習原住民族音樂、舞蹈、服飾、建築與各種工藝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技藝並區分各族之差異。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第十一課 無聲有聲</w:t>
            </w:r>
            <w:proofErr w:type="gramStart"/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妙趣多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5.欣賞評量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理解貧窮、階級剝削的相互關係。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第十一課 無聲有聲</w:t>
            </w:r>
            <w:proofErr w:type="gramStart"/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妙趣多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6.欣賞評量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7.討論評量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理解貧窮、階級剝削的相互關係。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第十一課 無聲有聲妙趣多</w:t>
            </w:r>
          </w:p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6.欣賞評量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7.討論評量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理解貧窮、階級剝削的相互關係。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第十一課 無聲有聲</w:t>
            </w:r>
            <w:proofErr w:type="gramStart"/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妙趣多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6.欣賞評量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7.討論評量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理解貧窮、階級剝削的相互關係。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第十一課 無聲有聲</w:t>
            </w:r>
            <w:proofErr w:type="gramStart"/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妙趣多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6.欣賞評量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7.討論評量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理解貧窮、階級剝削的相互關係。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第十二課 展現街頭表演力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多J9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關心多元文化議題並做出理性判斷。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第十二課 展現街頭表演力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6.態度評量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7.欣賞評量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多J9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關心多元文化議題並做出理性判斷。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第十二課 展現街頭表演力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6.態度評量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7.欣賞評量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多J9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關心多元文化議題並做出理性判斷。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第十二課 展現街頭表演力</w:t>
            </w:r>
          </w:p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【第三次評量週】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6.態度評量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7.欣賞評量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多J9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關心多元文化議題並做出理性判斷。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視覺藝術、音樂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EC7" w:rsidRDefault="000402C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9A4" w:rsidRPr="008E0322" w:rsidRDefault="000402C5" w:rsidP="002439A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第十二課 展現街頭表演力</w:t>
            </w:r>
          </w:p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31E1A">
              <w:rPr>
                <w:rFonts w:ascii="標楷體" w:eastAsia="標楷體" w:hAnsi="標楷體" w:cs="標楷體"/>
                <w:sz w:val="24"/>
                <w:szCs w:val="24"/>
              </w:rPr>
              <w:t>【休業式】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肢體動作與語彙、角色建立與表演、各類型文本分析與創作。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1.實作評量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2.教師評量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3.學生互評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4.發表評量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5.表現評量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6.態度評量</w:t>
            </w:r>
          </w:p>
          <w:p w:rsidR="002439A4" w:rsidRPr="008E0322" w:rsidRDefault="000402C5" w:rsidP="002439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7.欣賞評量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383EC7" w:rsidRDefault="000402C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多J9 </w:t>
            </w:r>
            <w:r w:rsidRPr="008E0322">
              <w:rPr>
                <w:rFonts w:ascii="標楷體" w:eastAsia="標楷體" w:hAnsi="標楷體" w:cs="標楷體"/>
                <w:sz w:val="24"/>
                <w:szCs w:val="24"/>
              </w:rPr>
              <w:t>關心多元文化議題並做出理性判斷。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A4" w:rsidRPr="008E0322" w:rsidRDefault="000402C5" w:rsidP="002439A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視覺藝術、音樂</w:t>
            </w:r>
          </w:p>
        </w:tc>
      </w:tr>
      <w:tr w:rsidR="00C26E00" w:rsidRPr="003255DF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6E00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教學設施</w:t>
            </w:r>
          </w:p>
          <w:p w:rsidR="00C26E00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E00" w:rsidRPr="00872EC7" w:rsidRDefault="0061667E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1667E">
              <w:rPr>
                <w:rFonts w:ascii="標楷體" w:eastAsia="標楷體" w:hAnsi="標楷體" w:cs="新細明體" w:hint="eastAsia"/>
                <w:sz w:val="24"/>
                <w:szCs w:val="24"/>
              </w:rPr>
              <w:t>電腦、教學簡報、投影設備、輔助教材。</w:t>
            </w:r>
          </w:p>
        </w:tc>
      </w:tr>
      <w:tr w:rsidR="00C26E00" w:rsidRPr="003255DF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6E00" w:rsidRPr="00872EC7" w:rsidRDefault="000402C5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備   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E00" w:rsidRPr="00872EC7" w:rsidRDefault="00C35180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:rsidR="00872EC7" w:rsidRPr="00D9075F" w:rsidRDefault="00C35180" w:rsidP="00D9075F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872EC7" w:rsidRPr="00D9075F" w:rsidSect="003D4AB8">
      <w:footerReference w:type="default" r:id="rId9"/>
      <w:pgSz w:w="23814" w:h="16839" w:orient="landscape" w:code="8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80" w:rsidRDefault="00C35180">
      <w:r>
        <w:separator/>
      </w:r>
    </w:p>
  </w:endnote>
  <w:endnote w:type="continuationSeparator" w:id="0">
    <w:p w:rsidR="00C35180" w:rsidRDefault="00C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B1" w:rsidRDefault="000402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E526A" w:rsidRPr="009E526A">
      <w:rPr>
        <w:noProof/>
        <w:lang w:val="zh-TW"/>
      </w:rPr>
      <w:t>17</w:t>
    </w:r>
    <w:r>
      <w:fldChar w:fldCharType="end"/>
    </w:r>
  </w:p>
  <w:p w:rsidR="009C5A07" w:rsidRDefault="00C3518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80" w:rsidRDefault="00C35180">
      <w:r>
        <w:separator/>
      </w:r>
    </w:p>
  </w:footnote>
  <w:footnote w:type="continuationSeparator" w:id="0">
    <w:p w:rsidR="00C35180" w:rsidRDefault="00C3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C7"/>
    <w:rsid w:val="000402C5"/>
    <w:rsid w:val="00383EC7"/>
    <w:rsid w:val="0061667E"/>
    <w:rsid w:val="009E526A"/>
    <w:rsid w:val="00C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B362-C9C7-4501-821B-DD58A1FB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3099</Words>
  <Characters>17666</Characters>
  <Application>Microsoft Office Word</Application>
  <DocSecurity>0</DocSecurity>
  <Lines>147</Lines>
  <Paragraphs>41</Paragraphs>
  <ScaleCrop>false</ScaleCrop>
  <Company>HP Inc.</Company>
  <LinksUpToDate>false</LinksUpToDate>
  <CharactersWithSpaces>20724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383505</cp:lastModifiedBy>
  <cp:revision>2</cp:revision>
  <dcterms:created xsi:type="dcterms:W3CDTF">2022-05-19T13:23:00Z</dcterms:created>
  <dcterms:modified xsi:type="dcterms:W3CDTF">2022-05-19T13:23:00Z</dcterms:modified>
</cp:coreProperties>
</file>