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5A" w:rsidRPr="00350507" w:rsidRDefault="0035003F" w:rsidP="001B707E">
      <w:pPr>
        <w:jc w:val="center"/>
        <w:rPr>
          <w:rFonts w:ascii="標楷體" w:eastAsia="標楷體" w:hAnsi="標楷體" w:cs="標楷體"/>
          <w:b/>
          <w:sz w:val="32"/>
          <w:szCs w:val="28"/>
        </w:rPr>
      </w:pPr>
      <w:r>
        <w:rPr>
          <w:rFonts w:ascii="標楷體" w:eastAsia="標楷體" w:hAnsi="標楷體" w:cs="標楷體"/>
          <w:b/>
          <w:sz w:val="32"/>
          <w:szCs w:val="28"/>
        </w:rPr>
        <w:t>臺北市</w:t>
      </w:r>
      <w:r w:rsidR="006A028A">
        <w:rPr>
          <w:rFonts w:ascii="標楷體" w:eastAsia="標楷體" w:hAnsi="標楷體" w:cs="標楷體"/>
          <w:b/>
          <w:sz w:val="32"/>
          <w:szCs w:val="28"/>
        </w:rPr>
        <w:t>興福</w:t>
      </w:r>
      <w:r>
        <w:rPr>
          <w:rFonts w:ascii="標楷體" w:eastAsia="標楷體" w:hAnsi="標楷體" w:cs="標楷體"/>
          <w:b/>
          <w:sz w:val="32"/>
          <w:szCs w:val="28"/>
        </w:rPr>
        <w:t>國民中學111年度領域/科目課程計畫</w:t>
      </w:r>
    </w:p>
    <w:tbl>
      <w:tblPr>
        <w:tblW w:w="2214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936"/>
        <w:gridCol w:w="3402"/>
        <w:gridCol w:w="2517"/>
        <w:gridCol w:w="1027"/>
        <w:gridCol w:w="909"/>
        <w:gridCol w:w="2635"/>
        <w:gridCol w:w="3260"/>
        <w:gridCol w:w="3260"/>
        <w:gridCol w:w="3260"/>
      </w:tblGrid>
      <w:tr w:rsidR="00872EC7" w:rsidRPr="003255DF" w:rsidTr="003D4AB8">
        <w:trPr>
          <w:trHeight w:val="689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領域/科目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23018B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□國語文□英語文□數學□社會 (□歷史□地理□公民與社會)□自然科學 (□理化□生物□地球科學)■藝術 (■音樂□視覺藝術□表演藝術)□綜合活動 (□家政□童軍□輔導)□科技 (□資訊科技□生活科技)□健康與體育 (□健康教育□體育)</w:t>
            </w:r>
          </w:p>
        </w:tc>
      </w:tr>
      <w:tr w:rsidR="00872EC7" w:rsidRPr="003255DF" w:rsidTr="003D4AB8">
        <w:trPr>
          <w:trHeight w:val="85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實施年級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□7年級  □8年級 </w:t>
            </w:r>
            <w:r w:rsidR="006A028A"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9年級</w:t>
            </w:r>
          </w:p>
          <w:p w:rsidR="00872EC7" w:rsidRPr="00872EC7" w:rsidRDefault="006A028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35003F" w:rsidRPr="00872EC7">
              <w:rPr>
                <w:rFonts w:ascii="標楷體" w:eastAsia="標楷體" w:hAnsi="標楷體" w:cs="標楷體"/>
                <w:sz w:val="24"/>
                <w:szCs w:val="24"/>
              </w:rPr>
              <w:t xml:space="preserve">上學期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35003F" w:rsidRPr="00872EC7">
              <w:rPr>
                <w:rFonts w:ascii="標楷體" w:eastAsia="標楷體" w:hAnsi="標楷體" w:cs="標楷體"/>
                <w:sz w:val="24"/>
                <w:szCs w:val="24"/>
              </w:rPr>
              <w:t>下學期</w:t>
            </w:r>
            <w:r w:rsidR="0035003F" w:rsidRPr="00350507">
              <w:rPr>
                <w:rFonts w:ascii="標楷體" w:eastAsia="標楷體" w:hAnsi="標楷體" w:cs="標楷體"/>
                <w:color w:val="FF0000"/>
                <w:szCs w:val="24"/>
              </w:rPr>
              <w:t xml:space="preserve"> </w:t>
            </w:r>
            <w:r w:rsidR="0035003F"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(若上下學期均開設者，請均註記)</w:t>
            </w:r>
          </w:p>
        </w:tc>
      </w:tr>
      <w:tr w:rsidR="00872EC7" w:rsidRPr="003255DF" w:rsidTr="003D4AB8">
        <w:trPr>
          <w:trHeight w:val="935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教材版本</w:t>
            </w:r>
          </w:p>
        </w:tc>
        <w:tc>
          <w:tcPr>
            <w:tcW w:w="5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6A028A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■</w:t>
            </w:r>
            <w:r w:rsidR="0035003F" w:rsidRPr="00872EC7">
              <w:rPr>
                <w:rFonts w:ascii="標楷體" w:eastAsia="標楷體" w:hAnsi="標楷體" w:cs="標楷體"/>
                <w:sz w:val="24"/>
                <w:szCs w:val="24"/>
              </w:rPr>
              <w:t>選用教科書:</w:t>
            </w:r>
            <w:r w:rsidR="0035003F" w:rsidRPr="00872EC7">
              <w:rPr>
                <w:rFonts w:ascii="標楷體" w:eastAsia="標楷體" w:hAnsi="標楷體" w:cs="標楷體"/>
                <w:sz w:val="24"/>
                <w:szCs w:val="24"/>
                <w:u w:val="single"/>
              </w:rPr>
              <w:t xml:space="preserve">  康軒版  </w:t>
            </w:r>
            <w:r w:rsidR="0035003F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</w:p>
          <w:p w:rsidR="00872EC7" w:rsidRPr="00872EC7" w:rsidRDefault="0035003F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□自編教材  (經課發會通過)</w:t>
            </w:r>
          </w:p>
        </w:tc>
        <w:tc>
          <w:tcPr>
            <w:tcW w:w="1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節數</w:t>
            </w:r>
          </w:p>
        </w:tc>
        <w:tc>
          <w:tcPr>
            <w:tcW w:w="12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707E" w:rsidRDefault="0035003F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學期內每週1節</w:t>
            </w:r>
          </w:p>
          <w:p w:rsidR="00872EC7" w:rsidRPr="00872EC7" w:rsidRDefault="0035003F" w:rsidP="00872EC7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350507">
              <w:rPr>
                <w:rFonts w:ascii="標楷體" w:eastAsia="標楷體" w:hAnsi="標楷體" w:cs="標楷體"/>
                <w:b/>
                <w:color w:val="FF0000"/>
                <w:szCs w:val="24"/>
              </w:rPr>
              <w:t>(科目對開請說明，例：家政與童軍科上下學期對開)</w:t>
            </w:r>
          </w:p>
        </w:tc>
      </w:tr>
      <w:tr w:rsidR="00872EC7" w:rsidRPr="00C11A59" w:rsidTr="003D4AB8">
        <w:trPr>
          <w:trHeight w:val="624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領域核心素養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藝-J-A1 參與藝術活動，增進美感知能。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藝-J-A3 嘗試規畫與執行藝術活動，因應情境需求發揮創意。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藝-J-B1 應用藝術符號，以表達觀點與風格。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藝-J-B2 思辨科技資訊、媒體與藝術的關係，進行創作與鑑賞。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藝-J-B3 善用多元感官，探索理解藝術與生活的關聯，以展現美感意識。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藝-J-C1 探討藝術活動中社會議題的意義。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藝-J-C2 透過藝術實踐，建立利他與合群的知能，培養團隊合作與溝通協調的能力。</w:t>
            </w:r>
          </w:p>
          <w:p w:rsidR="00D952C7" w:rsidRDefault="0035003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藝-J-C3 理解在地及全球藝術與文化的多元與差異。</w:t>
            </w:r>
          </w:p>
        </w:tc>
      </w:tr>
      <w:tr w:rsidR="00872EC7" w:rsidRPr="000C5E7C" w:rsidTr="003D4AB8">
        <w:trPr>
          <w:trHeight w:val="483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課程目標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  <w:vAlign w:val="center"/>
          </w:tcPr>
          <w:p w:rsidR="009D54F5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223AEA">
              <w:rPr>
                <w:rFonts w:ascii="標楷體" w:eastAsia="標楷體" w:hAnsi="標楷體" w:cs="標楷體"/>
                <w:sz w:val="24"/>
                <w:szCs w:val="24"/>
              </w:rPr>
              <w:t>第五冊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  <w:p w:rsidR="009D54F5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1.透過介紹能理解國民樂派到現代樂派的特色。</w:t>
            </w:r>
          </w:p>
          <w:p w:rsidR="009D54F5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2.欣賞爵士歌曲，體會爵士樂的自由奔放。</w:t>
            </w:r>
          </w:p>
          <w:p w:rsidR="009D54F5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3.運用科技媒體蒐集音樂及相關創作素材，探索音樂創作的樂趣。</w:t>
            </w:r>
          </w:p>
          <w:p w:rsidR="009D54F5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4.認識國內及國際的著名音樂節，嘗試辦理班級音樂節。</w:t>
            </w:r>
          </w:p>
          <w:p w:rsidR="00BF309A" w:rsidRPr="00FE08F5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D59AC">
              <w:rPr>
                <w:rFonts w:ascii="標楷體" w:eastAsia="標楷體" w:hAnsi="標楷體" w:cs="標楷體"/>
                <w:sz w:val="24"/>
                <w:szCs w:val="24"/>
              </w:rPr>
              <w:t>第六冊</w:t>
            </w:r>
            <w:r w:rsidRPr="00FE08F5">
              <w:rPr>
                <w:rFonts w:ascii="標楷體" w:eastAsia="標楷體" w:hAnsi="標楷體" w:cs="標楷體"/>
                <w:sz w:val="24"/>
                <w:szCs w:val="24"/>
              </w:rPr>
              <w:t>音樂</w:t>
            </w:r>
          </w:p>
          <w:p w:rsidR="000D6166" w:rsidRPr="00DF56C9" w:rsidRDefault="0035003F" w:rsidP="000D61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分辨非洲、歐洲、拉丁美洲、紐西蘭</w:t>
            </w: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的音樂風格。</w:t>
            </w:r>
          </w:p>
          <w:p w:rsidR="000D6166" w:rsidRPr="00DF56C9" w:rsidRDefault="0035003F" w:rsidP="000D61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2.認識西洋搖滾樂的歷史發展與型態。</w:t>
            </w:r>
          </w:p>
          <w:p w:rsidR="000D6166" w:rsidRPr="00DF56C9" w:rsidRDefault="0035003F" w:rsidP="000D61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3.認識並欣賞亞洲的傳統與流行音樂。</w:t>
            </w:r>
          </w:p>
          <w:p w:rsidR="000D6166" w:rsidRPr="00DF56C9" w:rsidRDefault="0035003F" w:rsidP="000D6166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4.認識音樂多元展現方式。</w:t>
            </w:r>
          </w:p>
        </w:tc>
      </w:tr>
      <w:tr w:rsidR="00872EC7" w:rsidRPr="003255DF" w:rsidTr="00BF2329">
        <w:trPr>
          <w:trHeight w:val="207"/>
        </w:trPr>
        <w:tc>
          <w:tcPr>
            <w:tcW w:w="18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72EC7" w:rsidRPr="00872EC7" w:rsidRDefault="0035003F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學習進度週次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3D4AB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單元/主題名稱</w:t>
            </w:r>
          </w:p>
        </w:tc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學習重點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評量方法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議題融入實質內涵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跨領域/科目協同教學</w:t>
            </w:r>
          </w:p>
        </w:tc>
      </w:tr>
      <w:tr w:rsidR="00872EC7" w:rsidRPr="003255DF" w:rsidTr="00BF2329">
        <w:trPr>
          <w:trHeight w:val="55"/>
        </w:trPr>
        <w:tc>
          <w:tcPr>
            <w:tcW w:w="18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9D73E9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9D73E9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學習表現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2EC7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學習內容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9D73E9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9D73E9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2EC7" w:rsidRPr="00872EC7" w:rsidRDefault="009D73E9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1F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第五課從國民到現代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相關音樂語彙，如音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第五課從國民到現代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第五課從國民到現代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第五課從國民到現代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第五課從國民到現代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FA11B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1F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第六課跟著爵士樂搖擺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9D73E9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51191F" w:rsidRDefault="0035003F" w:rsidP="0051191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第六課跟著爵士樂搖擺【第一次評量週】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9D73E9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第六課跟著爵士樂搖擺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9D73E9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第六課跟著爵士樂搖擺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9D73E9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第六課跟著爵士樂搖擺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音3-Ⅳ-1 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9D73E9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1F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第七課我的青春主題曲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手實作的樂趣，並養成正向的科技態度。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第七課我的青春主題曲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音樂美感原則，如：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體會動手實作的樂趣，並養成正向的科技態度。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第七課我的青春主題曲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表現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態度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發表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體會動手實作的樂趣，並養成正向的科技態度。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第七課我的青春主題曲【第二次評量週】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表現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態度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3F785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體會動手實作的樂趣，並養成正向的科技態度。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F785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第七課我的青春主題曲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音樂符號與術語、記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487FB5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CA37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CA37CC" w:rsidRPr="00C0085D" w:rsidRDefault="0035003F" w:rsidP="00CA37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表現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CA37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態度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3F785C" w:rsidRPr="00C0085D" w:rsidRDefault="0035003F" w:rsidP="00CA37CC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體會動手實作的樂趣，並養成正向的科技態度。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785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1F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第八課我們的拾光寶盒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環J4 了解永續發展的意義(環境、社會、與經濟的均衡發展)與原則。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7C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第八課我們的拾光寶盒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教師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D008C6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2.欣賞評量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3.實作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4.表演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5.發表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環J4 了解永續發展的意義(環境、社會、與經濟的均衡發展)與原則。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7C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第八課我們的拾光寶盒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欣賞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發表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表現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環J4 了解永續發展的意義(環境、社會、與經濟的均衡發展)與原則。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37CC" w:rsidRPr="00C0085D" w:rsidRDefault="0035003F" w:rsidP="009D54F5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第八課我們的拾光寶盒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音E-Ⅳ-1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04F82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發表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實作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  <w:p w:rsidR="00CA37CC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表現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環J4 了解永續發展的意義(環境、社會、與經濟的均衡發展)與原則。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37CC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第一學期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1191F" w:rsidRPr="00C0085D" w:rsidRDefault="0035003F" w:rsidP="006A028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第廿週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全冊總複習</w:t>
            </w:r>
            <w:r w:rsidR="006A028A" w:rsidRPr="00C0085D">
              <w:rPr>
                <w:rFonts w:ascii="標楷體" w:eastAsia="標楷體" w:hAnsi="標楷體" w:cs="標楷體"/>
                <w:sz w:val="24"/>
                <w:szCs w:val="24"/>
              </w:rPr>
              <w:t>【第三次評量週】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【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休業式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  <w:p w:rsidR="0051191F" w:rsidRPr="00C0085D" w:rsidRDefault="0035003F" w:rsidP="009D54F5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人J5 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【科技教育】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科E4 體會動手實作的樂趣，並養成正向的科技態度。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【環境教育】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環J4 了解永續發展的意義(環境、社會、與經濟的均衡發展)與原則。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科技</w:t>
            </w:r>
          </w:p>
          <w:p w:rsidR="0051191F" w:rsidRPr="00C0085D" w:rsidRDefault="0035003F" w:rsidP="009D54F5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C0085D">
              <w:rPr>
                <w:rFonts w:ascii="標楷體" w:eastAsia="標楷體" w:hAnsi="標楷體" w:cs="標楷體"/>
                <w:sz w:val="24"/>
                <w:szCs w:val="24"/>
              </w:rPr>
              <w:t>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第五課 聽見世界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人J4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了解平等、正義的原則，並在生活中實踐。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表演藝術</w:t>
            </w:r>
          </w:p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第五課 聽見世界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人J4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了解平等、正義的原則，並在生活中實踐。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3E" w:rsidRPr="00E3155B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BD702D" w:rsidRPr="00DA591D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第五課 聽見世界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人J4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了解平等、正義的原則，並在生活中實踐。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9D73E9" w:rsidP="00CB197F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  <w:p w:rsidR="00E80B3E" w:rsidRPr="00E3155B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BD702D" w:rsidRPr="00DA591D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第五課 聽見世界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人J4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了解平等、正義的原則，並在生活中實踐。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3E" w:rsidRPr="00E3155B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BD702D" w:rsidRPr="00DA591D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BD702D" w:rsidRPr="00DA591D" w:rsidRDefault="009D73E9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第五課 聽見世界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人J4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了解平等、正義的原則，並在生活中實踐。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人J5 </w:t>
            </w:r>
            <w:r w:rsidRPr="00A13791">
              <w:rPr>
                <w:rFonts w:ascii="標楷體" w:eastAsia="標楷體" w:hAnsi="標楷體" w:cs="標楷體"/>
                <w:sz w:val="24"/>
                <w:szCs w:val="24"/>
              </w:rPr>
              <w:t>了解社會上有不同的群體和文化，尊重並欣賞其差異。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1C66DD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B3E" w:rsidRPr="00E3155B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表演藝術</w:t>
            </w:r>
          </w:p>
          <w:p w:rsidR="00BD702D" w:rsidRPr="00DA591D" w:rsidRDefault="0035003F" w:rsidP="00E80B3E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第六課 搖滾教室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4.欣賞評量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性E3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覺察性別角色的刻板印象，了解家庭、學校與職業的分工，不應受性別的限制。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人J6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DA591D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第六課 搖滾教室</w:t>
            </w:r>
          </w:p>
          <w:p w:rsidR="00BD702D" w:rsidRPr="00BD702D" w:rsidRDefault="009D73E9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BD702D" w:rsidRPr="00DA591D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性E3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覺察性別角色的刻板印象，了解家庭、學校與職業的分工，不應受性別的限制。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人J6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DA591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第六課 搖滾教室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性E3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覺察性別角色的刻板印象，了解家庭、學校與職業的分工，不應受性別的限制。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人J6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第九週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第六課 搖滾教室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8.學習檔案評量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性E3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覺察性別角色的刻板印象，了解家庭、學校與職業的分工，不應受性別的限制。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人J6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028A" w:rsidRDefault="0035003F" w:rsidP="00BF309A">
            <w:pPr>
              <w:rPr>
                <w:rFonts w:ascii="標楷體" w:eastAsia="標楷體" w:hAnsi="標楷體" w:cs="標楷體" w:hint="eastAsia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第六課 搖滾教室</w:t>
            </w:r>
          </w:p>
          <w:p w:rsidR="00BD702D" w:rsidRPr="00B64947" w:rsidRDefault="006A028A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D702D">
              <w:rPr>
                <w:rFonts w:ascii="標楷體" w:eastAsia="標楷體" w:hAnsi="標楷體" w:cs="標楷體"/>
                <w:sz w:val="24"/>
                <w:szCs w:val="24"/>
              </w:rPr>
              <w:t>【第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一</w:t>
            </w:r>
            <w:r w:rsidRPr="00BD702D">
              <w:rPr>
                <w:rFonts w:ascii="標楷體" w:eastAsia="標楷體" w:hAnsi="標楷體" w:cs="標楷體"/>
                <w:sz w:val="24"/>
                <w:szCs w:val="24"/>
              </w:rPr>
              <w:t>次評量週】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2.學生互評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4.實作評量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5.態度評量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6.欣賞評量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7.討論評量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8.學習檔案評量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性E3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覺察性別角色的刻板印象，了解家庭、學校與職業的分工，不應受性別的限制。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【人權教育】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人J6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正視社會中的各種歧視，並採取行動來關懷與保護弱勢。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公民與社會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第十一週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第七課 亞洲音樂視聽室</w:t>
            </w:r>
          </w:p>
          <w:p w:rsidR="00BD702D" w:rsidRPr="00BD702D" w:rsidRDefault="009D73E9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【性別平等教育】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性J11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去除性別刻板與性別偏見的情感表達與溝通，具備與他人平等互動的能力。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科技領域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第十二週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第七課 亞洲音樂視聽室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【資訊教育】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資E4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認識常見的資訊科技共創工具的使用方法。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科技領域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第十三週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第七課 亞洲音樂視聽室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涯J8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工作╱教育環境的類型與現況。</w:t>
            </w:r>
          </w:p>
          <w:p w:rsidR="00D952C7" w:rsidRDefault="00D952C7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科技領域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第十四週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0E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DF56C9">
              <w:rPr>
                <w:rFonts w:ascii="標楷體" w:eastAsia="標楷體" w:hAnsi="標楷體" w:cs="標楷體"/>
                <w:sz w:val="24"/>
                <w:szCs w:val="24"/>
              </w:rPr>
              <w:t>第七課 亞洲音樂視聽室</w:t>
            </w:r>
          </w:p>
          <w:p w:rsidR="00BD702D" w:rsidRPr="00E23D4A" w:rsidRDefault="009D73E9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能融入傳統、當代或流行音樂的風格，改編樂曲，以表達觀點。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能透過多元音樂活動，探索音樂及其他藝術之共通性，關懷在地及全球藝術文化。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音A-Ⅳ-3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音樂美感原則，如：均衡、漸層等。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樂器的構造、發音原理、演奏技巧，以及不同的演奏形式。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音P-IV-1 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音P-IV-2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在地人文關懷與全球藝術文化相關議題。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【多元文化教育】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多J7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探討我族文化與他族文化的關聯性。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多J8 </w:t>
            </w: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探討不同文化接觸時可能產生的衝突、融合或創新。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科技領域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第十五週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第八課 我的「藝」想世界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 xml:space="preserve">音P-IV-1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 xml:space="preserve">覺察自己的能力與興趣。 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第十六週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第八課 我的「藝」想世界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2.觀察評量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3.討論評量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 xml:space="preserve">覺察自己的能力與興趣。 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第十七週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第八課 我的「藝」想世界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音樂與跨領域藝術文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1.教師評量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2.表現評量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3.態度評量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4.發表評量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 xml:space="preserve">覺察自己的能力與興趣。 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BF2329">
        <w:trPr>
          <w:trHeight w:val="416"/>
        </w:trPr>
        <w:tc>
          <w:tcPr>
            <w:tcW w:w="93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D952C7" w:rsidRDefault="0035003F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lastRenderedPageBreak/>
              <w:t>第二學期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702D" w:rsidRPr="00E3155B" w:rsidRDefault="0035003F" w:rsidP="00BF309A">
            <w:pPr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第十八週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0E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第八課 我的「藝」想世界</w:t>
            </w:r>
          </w:p>
          <w:p w:rsidR="00BD702D" w:rsidRPr="00B64947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40C3B">
              <w:rPr>
                <w:rFonts w:ascii="標楷體" w:eastAsia="標楷體" w:hAnsi="標楷體" w:cs="標楷體"/>
                <w:sz w:val="24"/>
                <w:szCs w:val="24"/>
              </w:rPr>
              <w:t>【畢業典禮】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音1-Ⅳ-1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能理解音樂符號並回應指揮，進行歌唱及演奏，展現音樂美感意識。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能使用適當的音樂語彙，賞析各類音樂作品，體會藝術文化之美。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音2-Ⅳ-2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能透過討論，以探究樂曲創作背景與社會文化的關聯及其意義，表達多元觀點。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音3-Ⅳ-2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能運用科技媒體蒐集藝文資訊或聆賞音樂，以培養自主學習音樂的興趣與發展。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器樂曲與聲樂曲，如：傳統戲曲、音樂劇、世界音樂、電影配樂等多元風格之樂曲。各種音樂展演形式，以及樂曲之作曲家、音樂表演團體與創作背景。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音A-Ⅳ-2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相關音樂語彙，如音色、和聲等描述音樂元素之音樂術語，或相關之一般性用語。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多元形式歌曲。基礎歌唱技巧，如：發聲技巧、表情等。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音樂符號與術語、記譜法或簡易音樂軟體。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音E-Ⅳ-4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音樂元素，如：音色、調式、和聲等。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音P-IV-1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音樂與跨領域藝術文化活動。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音P-IV-3 </w:t>
            </w:r>
            <w:r w:rsidRPr="00B64947">
              <w:rPr>
                <w:rFonts w:ascii="標楷體" w:eastAsia="標楷體" w:hAnsi="標楷體" w:cs="標楷體"/>
                <w:sz w:val="24"/>
                <w:szCs w:val="24"/>
              </w:rPr>
              <w:t>音樂相關工作的特性與種類。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1.發表評量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2.教師評量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3.觀察評量</w:t>
            </w:r>
          </w:p>
          <w:p w:rsidR="00BD702D" w:rsidRPr="00E3155B" w:rsidRDefault="0035003F" w:rsidP="00BF309A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4.態度評量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>【生涯規畫教育】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涯J3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 xml:space="preserve"> 覺察自己的能力與興趣。 </w:t>
            </w:r>
          </w:p>
          <w:p w:rsidR="00D952C7" w:rsidRDefault="0035003F">
            <w:pPr>
              <w:snapToGrid w:val="0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涯J4 </w:t>
            </w:r>
            <w:r w:rsidRPr="001A338D">
              <w:rPr>
                <w:rFonts w:ascii="標楷體" w:eastAsia="標楷體" w:hAnsi="標楷體" w:cs="標楷體"/>
                <w:sz w:val="24"/>
                <w:szCs w:val="24"/>
              </w:rPr>
              <w:t>了解自己的人格特質與價值觀。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視覺藝術</w:t>
            </w:r>
          </w:p>
          <w:p w:rsidR="00BD702D" w:rsidRPr="00E3155B" w:rsidRDefault="0035003F" w:rsidP="00BF309A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E3155B">
              <w:rPr>
                <w:rFonts w:ascii="標楷體" w:eastAsia="標楷體" w:hAnsi="標楷體" w:cs="標楷體"/>
                <w:sz w:val="24"/>
                <w:szCs w:val="24"/>
              </w:rPr>
              <w:t>綜合活動-輔導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教學設施</w:t>
            </w:r>
          </w:p>
          <w:p w:rsidR="00C26E00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設備需求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6E00" w:rsidRPr="00872EC7" w:rsidRDefault="00AC624F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AC624F">
              <w:rPr>
                <w:rFonts w:ascii="標楷體" w:eastAsia="標楷體" w:hAnsi="標楷體" w:cs="新細明體" w:hint="eastAsia"/>
                <w:sz w:val="24"/>
                <w:szCs w:val="24"/>
              </w:rPr>
              <w:t>電腦、教學簡報、投影設備、輔助教材。</w:t>
            </w:r>
          </w:p>
        </w:tc>
      </w:tr>
      <w:tr w:rsidR="00C26E00" w:rsidRPr="003255DF" w:rsidTr="003D4AB8">
        <w:trPr>
          <w:trHeight w:val="720"/>
        </w:trPr>
        <w:tc>
          <w:tcPr>
            <w:tcW w:w="18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6E00" w:rsidRPr="00872EC7" w:rsidRDefault="0035003F" w:rsidP="00DB0F8D">
            <w:pPr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872EC7">
              <w:rPr>
                <w:rFonts w:ascii="標楷體" w:eastAsia="標楷體" w:hAnsi="標楷體" w:cs="標楷體"/>
                <w:sz w:val="24"/>
                <w:szCs w:val="24"/>
              </w:rPr>
              <w:t>備   註</w:t>
            </w:r>
          </w:p>
        </w:tc>
        <w:tc>
          <w:tcPr>
            <w:tcW w:w="202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26E00" w:rsidRPr="00872EC7" w:rsidRDefault="009D73E9" w:rsidP="00DB0F8D">
            <w:pPr>
              <w:rPr>
                <w:rFonts w:ascii="標楷體" w:eastAsia="標楷體" w:hAnsi="標楷體" w:cs="新細明體"/>
                <w:sz w:val="24"/>
                <w:szCs w:val="24"/>
              </w:rPr>
            </w:pPr>
          </w:p>
        </w:tc>
      </w:tr>
    </w:tbl>
    <w:p w:rsidR="00872EC7" w:rsidRPr="00D9075F" w:rsidRDefault="009D73E9" w:rsidP="00D9075F">
      <w:pPr>
        <w:ind w:firstLine="0"/>
        <w:jc w:val="left"/>
        <w:rPr>
          <w:rFonts w:ascii="標楷體" w:eastAsia="標楷體" w:hAnsi="標楷體" w:cs="標楷體"/>
          <w:sz w:val="24"/>
          <w:szCs w:val="24"/>
        </w:rPr>
      </w:pPr>
    </w:p>
    <w:sectPr w:rsidR="00872EC7" w:rsidRPr="00D9075F" w:rsidSect="003D4AB8">
      <w:footerReference w:type="default" r:id="rId9"/>
      <w:pgSz w:w="23814" w:h="16839" w:orient="landscape" w:code="8"/>
      <w:pgMar w:top="851" w:right="851" w:bottom="851" w:left="851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3E9" w:rsidRDefault="009D73E9">
      <w:r>
        <w:separator/>
      </w:r>
    </w:p>
  </w:endnote>
  <w:endnote w:type="continuationSeparator" w:id="0">
    <w:p w:rsidR="009D73E9" w:rsidRDefault="009D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8B1" w:rsidRDefault="0035003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A028A" w:rsidRPr="006A028A">
      <w:rPr>
        <w:noProof/>
        <w:lang w:val="zh-TW"/>
      </w:rPr>
      <w:t>19</w:t>
    </w:r>
    <w:r>
      <w:fldChar w:fldCharType="end"/>
    </w:r>
  </w:p>
  <w:p w:rsidR="009C5A07" w:rsidRDefault="009D73E9">
    <w:pPr>
      <w:tabs>
        <w:tab w:val="center" w:pos="4153"/>
        <w:tab w:val="right" w:pos="8306"/>
      </w:tabs>
      <w:spacing w:after="9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3E9" w:rsidRDefault="009D73E9">
      <w:r>
        <w:separator/>
      </w:r>
    </w:p>
  </w:footnote>
  <w:footnote w:type="continuationSeparator" w:id="0">
    <w:p w:rsidR="009D73E9" w:rsidRDefault="009D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24"/>
    <w:multiLevelType w:val="hybridMultilevel"/>
    <w:tmpl w:val="B296B018"/>
    <w:lvl w:ilvl="0" w:tplc="8210180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4A84EB1"/>
    <w:multiLevelType w:val="hybridMultilevel"/>
    <w:tmpl w:val="E4983F1C"/>
    <w:lvl w:ilvl="0" w:tplc="65CA6476">
      <w:start w:val="1"/>
      <w:numFmt w:val="upperLetter"/>
      <w:lvlText w:val="%1-"/>
      <w:lvlJc w:val="left"/>
      <w:pPr>
        <w:ind w:left="631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1231" w:hanging="480"/>
      </w:pPr>
    </w:lvl>
    <w:lvl w:ilvl="2" w:tplc="0409001B" w:tentative="1">
      <w:start w:val="1"/>
      <w:numFmt w:val="lowerRoman"/>
      <w:lvlText w:val="%3."/>
      <w:lvlJc w:val="right"/>
      <w:pPr>
        <w:ind w:left="1711" w:hanging="480"/>
      </w:pPr>
    </w:lvl>
    <w:lvl w:ilvl="3" w:tplc="0409000F" w:tentative="1">
      <w:start w:val="1"/>
      <w:numFmt w:val="decimal"/>
      <w:lvlText w:val="%4."/>
      <w:lvlJc w:val="left"/>
      <w:pPr>
        <w:ind w:left="21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1" w:hanging="480"/>
      </w:pPr>
    </w:lvl>
    <w:lvl w:ilvl="5" w:tplc="0409001B" w:tentative="1">
      <w:start w:val="1"/>
      <w:numFmt w:val="lowerRoman"/>
      <w:lvlText w:val="%6."/>
      <w:lvlJc w:val="right"/>
      <w:pPr>
        <w:ind w:left="3151" w:hanging="480"/>
      </w:pPr>
    </w:lvl>
    <w:lvl w:ilvl="6" w:tplc="0409000F" w:tentative="1">
      <w:start w:val="1"/>
      <w:numFmt w:val="decimal"/>
      <w:lvlText w:val="%7."/>
      <w:lvlJc w:val="left"/>
      <w:pPr>
        <w:ind w:left="36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1" w:hanging="480"/>
      </w:pPr>
    </w:lvl>
    <w:lvl w:ilvl="8" w:tplc="0409001B" w:tentative="1">
      <w:start w:val="1"/>
      <w:numFmt w:val="lowerRoman"/>
      <w:lvlText w:val="%9."/>
      <w:lvlJc w:val="right"/>
      <w:pPr>
        <w:ind w:left="4591" w:hanging="480"/>
      </w:pPr>
    </w:lvl>
  </w:abstractNum>
  <w:abstractNum w:abstractNumId="2">
    <w:nsid w:val="069C3A2B"/>
    <w:multiLevelType w:val="multilevel"/>
    <w:tmpl w:val="830CE49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082073AC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">
    <w:nsid w:val="0AAF03F8"/>
    <w:multiLevelType w:val="multilevel"/>
    <w:tmpl w:val="BD5ABB9A"/>
    <w:lvl w:ilvl="0">
      <w:start w:val="1"/>
      <w:numFmt w:val="decimal"/>
      <w:lvlText w:val="%1、"/>
      <w:lvlJc w:val="left"/>
      <w:pPr>
        <w:ind w:left="425" w:hanging="425"/>
      </w:pPr>
    </w:lvl>
    <w:lvl w:ilvl="1">
      <w:start w:val="1"/>
      <w:numFmt w:val="decimal"/>
      <w:lvlText w:val="%2、"/>
      <w:lvlJc w:val="left"/>
      <w:pPr>
        <w:ind w:left="992" w:hanging="567"/>
      </w:pPr>
    </w:lvl>
    <w:lvl w:ilvl="2">
      <w:start w:val="1"/>
      <w:numFmt w:val="decimal"/>
      <w:lvlText w:val="%3、"/>
      <w:lvlJc w:val="left"/>
      <w:pPr>
        <w:ind w:left="1418" w:hanging="566"/>
      </w:pPr>
    </w:lvl>
    <w:lvl w:ilvl="3">
      <w:start w:val="1"/>
      <w:numFmt w:val="decimal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>
    <w:nsid w:val="0B0437A7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6">
    <w:nsid w:val="0C141940"/>
    <w:multiLevelType w:val="multilevel"/>
    <w:tmpl w:val="C95C44F4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560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7">
    <w:nsid w:val="0EE05BA0"/>
    <w:multiLevelType w:val="hybridMultilevel"/>
    <w:tmpl w:val="CB5AD9E4"/>
    <w:lvl w:ilvl="0" w:tplc="06B466B0">
      <w:numFmt w:val="bullet"/>
      <w:lvlText w:val="■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06814B0"/>
    <w:multiLevelType w:val="hybridMultilevel"/>
    <w:tmpl w:val="8ECE104A"/>
    <w:lvl w:ilvl="0" w:tplc="E0744E4E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2307321"/>
    <w:multiLevelType w:val="multilevel"/>
    <w:tmpl w:val="0778EA4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0">
    <w:nsid w:val="1548227C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1">
    <w:nsid w:val="181C2EE3"/>
    <w:multiLevelType w:val="multilevel"/>
    <w:tmpl w:val="E80C9908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12">
    <w:nsid w:val="194F2539"/>
    <w:multiLevelType w:val="hybridMultilevel"/>
    <w:tmpl w:val="2E722836"/>
    <w:lvl w:ilvl="0" w:tplc="2C6C9F4A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A2F4162"/>
    <w:multiLevelType w:val="multilevel"/>
    <w:tmpl w:val="065683BE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1B5951F0"/>
    <w:multiLevelType w:val="hybridMultilevel"/>
    <w:tmpl w:val="C49874A8"/>
    <w:lvl w:ilvl="0" w:tplc="C6CCFF3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9357FD9"/>
    <w:multiLevelType w:val="hybridMultilevel"/>
    <w:tmpl w:val="A8344AFE"/>
    <w:lvl w:ilvl="0" w:tplc="229ADCD6">
      <w:start w:val="2"/>
      <w:numFmt w:val="ideographLegalTraditional"/>
      <w:lvlText w:val="%1、"/>
      <w:lvlJc w:val="left"/>
      <w:pPr>
        <w:ind w:left="480" w:hanging="480"/>
      </w:pPr>
      <w:rPr>
        <w:rFonts w:ascii="標楷體" w:eastAsia="標楷體" w:hAnsi="標楷體" w:cs="標楷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837FE4"/>
    <w:multiLevelType w:val="multilevel"/>
    <w:tmpl w:val="AF303260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7">
    <w:nsid w:val="32940381"/>
    <w:multiLevelType w:val="multilevel"/>
    <w:tmpl w:val="1B9CA70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34347510"/>
    <w:multiLevelType w:val="multilevel"/>
    <w:tmpl w:val="7E3E95C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19">
    <w:nsid w:val="382A5950"/>
    <w:multiLevelType w:val="multilevel"/>
    <w:tmpl w:val="38301B1A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0">
    <w:nsid w:val="38EB5999"/>
    <w:multiLevelType w:val="multilevel"/>
    <w:tmpl w:val="29CCFC4A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1">
    <w:nsid w:val="3BD80ED0"/>
    <w:multiLevelType w:val="hybridMultilevel"/>
    <w:tmpl w:val="724E75D6"/>
    <w:lvl w:ilvl="0" w:tplc="096EFFF2">
      <w:start w:val="2"/>
      <w:numFmt w:val="ideographLegalTraditional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03A227B"/>
    <w:multiLevelType w:val="multilevel"/>
    <w:tmpl w:val="43E87C4C"/>
    <w:lvl w:ilvl="0">
      <w:start w:val="1"/>
      <w:numFmt w:val="decimal"/>
      <w:lvlText w:val="%1、"/>
      <w:lvlJc w:val="left"/>
      <w:pPr>
        <w:ind w:left="113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23">
    <w:nsid w:val="442A4437"/>
    <w:multiLevelType w:val="multilevel"/>
    <w:tmpl w:val="873EE61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4AD6262B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5">
    <w:nsid w:val="4FCA4BF9"/>
    <w:multiLevelType w:val="multilevel"/>
    <w:tmpl w:val="AC8C1D28"/>
    <w:lvl w:ilvl="0">
      <w:start w:val="1"/>
      <w:numFmt w:val="decimal"/>
      <w:lvlText w:val="%1."/>
      <w:lvlJc w:val="left"/>
      <w:pPr>
        <w:ind w:left="1380" w:firstLine="900"/>
      </w:pPr>
      <w:rPr>
        <w:color w:val="000000"/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abstractNum w:abstractNumId="26">
    <w:nsid w:val="55EC0162"/>
    <w:multiLevelType w:val="multilevel"/>
    <w:tmpl w:val="79EE2646"/>
    <w:lvl w:ilvl="0">
      <w:start w:val="1"/>
      <w:numFmt w:val="decimal"/>
      <w:lvlText w:val="%1."/>
      <w:lvlJc w:val="left"/>
      <w:pPr>
        <w:ind w:left="1380" w:firstLine="90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860" w:firstLine="13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firstLine="1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firstLine="23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300" w:firstLine="28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80" w:firstLine="33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260" w:firstLine="37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740" w:firstLine="42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20" w:firstLine="4740"/>
      </w:pPr>
      <w:rPr>
        <w:vertAlign w:val="baseline"/>
      </w:rPr>
    </w:lvl>
  </w:abstractNum>
  <w:abstractNum w:abstractNumId="27">
    <w:nsid w:val="5AC34678"/>
    <w:multiLevelType w:val="hybridMultilevel"/>
    <w:tmpl w:val="446E963A"/>
    <w:lvl w:ilvl="0" w:tplc="B518E1B6">
      <w:start w:val="2"/>
      <w:numFmt w:val="upperLetter"/>
      <w:lvlText w:val="%1-"/>
      <w:lvlJc w:val="left"/>
      <w:pPr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B175503"/>
    <w:multiLevelType w:val="multilevel"/>
    <w:tmpl w:val="3CAAA93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9">
    <w:nsid w:val="5E8E3F7B"/>
    <w:multiLevelType w:val="multilevel"/>
    <w:tmpl w:val="03181BB0"/>
    <w:lvl w:ilvl="0">
      <w:start w:val="1"/>
      <w:numFmt w:val="decimal"/>
      <w:lvlText w:val="%1、"/>
      <w:lvlJc w:val="left"/>
      <w:pPr>
        <w:ind w:left="425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92" w:firstLine="425"/>
      </w:pPr>
      <w:rPr>
        <w:color w:val="000000"/>
        <w:vertAlign w:val="baseline"/>
      </w:rPr>
    </w:lvl>
    <w:lvl w:ilvl="2">
      <w:start w:val="1"/>
      <w:numFmt w:val="decimal"/>
      <w:lvlText w:val="%3、"/>
      <w:lvlJc w:val="left"/>
      <w:pPr>
        <w:ind w:left="1418" w:firstLine="851"/>
      </w:pPr>
      <w:rPr>
        <w:vertAlign w:val="baseline"/>
      </w:rPr>
    </w:lvl>
    <w:lvl w:ilvl="3">
      <w:start w:val="1"/>
      <w:numFmt w:val="decimal"/>
      <w:lvlText w:val="%4、"/>
      <w:lvlJc w:val="left"/>
      <w:pPr>
        <w:ind w:left="1984" w:firstLine="1276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51" w:firstLine="1701"/>
      </w:pPr>
      <w:rPr>
        <w:vertAlign w:val="baseline"/>
      </w:rPr>
    </w:lvl>
    <w:lvl w:ilvl="5">
      <w:start w:val="1"/>
      <w:numFmt w:val="decimal"/>
      <w:lvlText w:val="%6)"/>
      <w:lvlJc w:val="left"/>
      <w:pPr>
        <w:ind w:left="3260" w:firstLine="2126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3827" w:firstLine="2551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394" w:firstLine="2975"/>
      </w:pPr>
      <w:rPr>
        <w:vertAlign w:val="baseline"/>
      </w:rPr>
    </w:lvl>
    <w:lvl w:ilvl="8">
      <w:start w:val="1"/>
      <w:numFmt w:val="lowerLetter"/>
      <w:lvlText w:val="%9)"/>
      <w:lvlJc w:val="left"/>
      <w:pPr>
        <w:ind w:left="5102" w:firstLine="3402"/>
      </w:pPr>
      <w:rPr>
        <w:vertAlign w:val="baseline"/>
      </w:rPr>
    </w:lvl>
  </w:abstractNum>
  <w:abstractNum w:abstractNumId="30">
    <w:nsid w:val="61095E91"/>
    <w:multiLevelType w:val="hybridMultilevel"/>
    <w:tmpl w:val="AE545CC2"/>
    <w:lvl w:ilvl="0" w:tplc="0409000F">
      <w:start w:val="1"/>
      <w:numFmt w:val="decimal"/>
      <w:lvlText w:val="%1."/>
      <w:lvlJc w:val="left"/>
      <w:pPr>
        <w:tabs>
          <w:tab w:val="num" w:pos="1380"/>
        </w:tabs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31">
    <w:nsid w:val="71907A34"/>
    <w:multiLevelType w:val="multilevel"/>
    <w:tmpl w:val="BE70809C"/>
    <w:lvl w:ilvl="0">
      <w:start w:val="2"/>
      <w:numFmt w:val="decimal"/>
      <w:lvlText w:val="%1、"/>
      <w:lvlJc w:val="left"/>
      <w:pPr>
        <w:ind w:left="905" w:firstLine="425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1385" w:firstLine="90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65" w:firstLine="138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345" w:firstLine="1865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825" w:firstLine="234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305" w:firstLine="282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85" w:firstLine="3305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265" w:firstLine="378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745" w:firstLine="4265"/>
      </w:pPr>
      <w:rPr>
        <w:vertAlign w:val="baseline"/>
      </w:rPr>
    </w:lvl>
  </w:abstractNum>
  <w:abstractNum w:abstractNumId="32">
    <w:nsid w:val="779D17C1"/>
    <w:multiLevelType w:val="multilevel"/>
    <w:tmpl w:val="E9CCED76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3">
    <w:nsid w:val="77E96FC8"/>
    <w:multiLevelType w:val="multilevel"/>
    <w:tmpl w:val="148EF0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8"/>
  </w:num>
  <w:num w:numId="2">
    <w:abstractNumId w:val="33"/>
  </w:num>
  <w:num w:numId="3">
    <w:abstractNumId w:val="23"/>
  </w:num>
  <w:num w:numId="4">
    <w:abstractNumId w:val="29"/>
  </w:num>
  <w:num w:numId="5">
    <w:abstractNumId w:val="26"/>
  </w:num>
  <w:num w:numId="6">
    <w:abstractNumId w:val="25"/>
  </w:num>
  <w:num w:numId="7">
    <w:abstractNumId w:val="2"/>
  </w:num>
  <w:num w:numId="8">
    <w:abstractNumId w:val="20"/>
  </w:num>
  <w:num w:numId="9">
    <w:abstractNumId w:val="17"/>
  </w:num>
  <w:num w:numId="10">
    <w:abstractNumId w:val="28"/>
  </w:num>
  <w:num w:numId="11">
    <w:abstractNumId w:val="31"/>
  </w:num>
  <w:num w:numId="12">
    <w:abstractNumId w:val="32"/>
  </w:num>
  <w:num w:numId="13">
    <w:abstractNumId w:val="19"/>
  </w:num>
  <w:num w:numId="14">
    <w:abstractNumId w:val="11"/>
  </w:num>
  <w:num w:numId="15">
    <w:abstractNumId w:val="9"/>
  </w:num>
  <w:num w:numId="16">
    <w:abstractNumId w:val="24"/>
  </w:num>
  <w:num w:numId="17">
    <w:abstractNumId w:val="10"/>
  </w:num>
  <w:num w:numId="18">
    <w:abstractNumId w:val="0"/>
  </w:num>
  <w:num w:numId="19">
    <w:abstractNumId w:val="21"/>
  </w:num>
  <w:num w:numId="20">
    <w:abstractNumId w:val="22"/>
  </w:num>
  <w:num w:numId="21">
    <w:abstractNumId w:val="15"/>
  </w:num>
  <w:num w:numId="22">
    <w:abstractNumId w:val="5"/>
  </w:num>
  <w:num w:numId="23">
    <w:abstractNumId w:val="3"/>
  </w:num>
  <w:num w:numId="24">
    <w:abstractNumId w:val="30"/>
  </w:num>
  <w:num w:numId="25">
    <w:abstractNumId w:val="12"/>
  </w:num>
  <w:num w:numId="26">
    <w:abstractNumId w:val="8"/>
  </w:num>
  <w:num w:numId="27">
    <w:abstractNumId w:val="7"/>
  </w:num>
  <w:num w:numId="28">
    <w:abstractNumId w:val="14"/>
  </w:num>
  <w:num w:numId="29">
    <w:abstractNumId w:val="16"/>
  </w:num>
  <w:num w:numId="30">
    <w:abstractNumId w:val="1"/>
  </w:num>
  <w:num w:numId="31">
    <w:abstractNumId w:val="27"/>
  </w:num>
  <w:num w:numId="32">
    <w:abstractNumId w:val="13"/>
  </w:num>
  <w:num w:numId="33">
    <w:abstractNumId w:val="4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C7"/>
    <w:rsid w:val="0035003F"/>
    <w:rsid w:val="006A028A"/>
    <w:rsid w:val="009D73E9"/>
    <w:rsid w:val="00AC624F"/>
    <w:rsid w:val="00D9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54B4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styleId="1">
    <w:name w:val="heading 1"/>
    <w:basedOn w:val="a"/>
    <w:next w:val="a"/>
    <w:link w:val="10"/>
    <w:rsid w:val="0047650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rsid w:val="0047650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rsid w:val="0047650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47650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rsid w:val="00476503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476503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47650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76503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476503"/>
    <w:rPr>
      <w:sz w:val="20"/>
      <w:szCs w:val="20"/>
    </w:rPr>
  </w:style>
  <w:style w:type="character" w:customStyle="1" w:styleId="10">
    <w:name w:val="標題 1 字元"/>
    <w:basedOn w:val="a0"/>
    <w:link w:val="1"/>
    <w:rsid w:val="00476503"/>
    <w:rPr>
      <w:rFonts w:ascii="Times New Roman" w:eastAsia="新細明體" w:hAnsi="Times New Roman" w:cs="Times New Roman"/>
      <w:b/>
      <w:color w:val="000000"/>
      <w:kern w:val="0"/>
      <w:sz w:val="48"/>
      <w:szCs w:val="48"/>
    </w:rPr>
  </w:style>
  <w:style w:type="character" w:customStyle="1" w:styleId="20">
    <w:name w:val="標題 2 字元"/>
    <w:basedOn w:val="a0"/>
    <w:link w:val="2"/>
    <w:rsid w:val="00476503"/>
    <w:rPr>
      <w:rFonts w:ascii="Times New Roman" w:eastAsia="新細明體" w:hAnsi="Times New Roman" w:cs="Times New Roman"/>
      <w:b/>
      <w:color w:val="000000"/>
      <w:kern w:val="0"/>
      <w:sz w:val="36"/>
      <w:szCs w:val="36"/>
    </w:rPr>
  </w:style>
  <w:style w:type="character" w:customStyle="1" w:styleId="30">
    <w:name w:val="標題 3 字元"/>
    <w:basedOn w:val="a0"/>
    <w:link w:val="3"/>
    <w:rsid w:val="00476503"/>
    <w:rPr>
      <w:rFonts w:ascii="Times New Roman" w:eastAsia="新細明體" w:hAnsi="Times New Roman" w:cs="Times New Roman"/>
      <w:b/>
      <w:color w:val="000000"/>
      <w:kern w:val="0"/>
      <w:sz w:val="28"/>
      <w:szCs w:val="28"/>
    </w:rPr>
  </w:style>
  <w:style w:type="character" w:customStyle="1" w:styleId="40">
    <w:name w:val="標題 4 字元"/>
    <w:basedOn w:val="a0"/>
    <w:link w:val="4"/>
    <w:rsid w:val="00476503"/>
    <w:rPr>
      <w:rFonts w:ascii="Times New Roman" w:eastAsia="新細明體" w:hAnsi="Times New Roman" w:cs="Times New Roman"/>
      <w:b/>
      <w:color w:val="000000"/>
      <w:kern w:val="0"/>
      <w:szCs w:val="24"/>
    </w:rPr>
  </w:style>
  <w:style w:type="character" w:customStyle="1" w:styleId="50">
    <w:name w:val="標題 5 字元"/>
    <w:basedOn w:val="a0"/>
    <w:link w:val="5"/>
    <w:rsid w:val="00476503"/>
    <w:rPr>
      <w:rFonts w:ascii="Times New Roman" w:eastAsia="新細明體" w:hAnsi="Times New Roman" w:cs="Times New Roman"/>
      <w:b/>
      <w:color w:val="000000"/>
      <w:kern w:val="0"/>
      <w:sz w:val="22"/>
    </w:rPr>
  </w:style>
  <w:style w:type="character" w:customStyle="1" w:styleId="60">
    <w:name w:val="標題 6 字元"/>
    <w:basedOn w:val="a0"/>
    <w:link w:val="6"/>
    <w:rsid w:val="00476503"/>
    <w:rPr>
      <w:rFonts w:ascii="Times New Roman" w:eastAsia="新細明體" w:hAnsi="Times New Roman" w:cs="Times New Roman"/>
      <w:b/>
      <w:color w:val="000000"/>
      <w:kern w:val="0"/>
      <w:sz w:val="20"/>
      <w:szCs w:val="20"/>
    </w:rPr>
  </w:style>
  <w:style w:type="table" w:customStyle="1" w:styleId="TableNormal">
    <w:name w:val="Table Normal"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Title"/>
    <w:basedOn w:val="a"/>
    <w:next w:val="a"/>
    <w:link w:val="a8"/>
    <w:rsid w:val="00476503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8">
    <w:name w:val="標題 字元"/>
    <w:basedOn w:val="a0"/>
    <w:link w:val="a7"/>
    <w:rsid w:val="00476503"/>
    <w:rPr>
      <w:rFonts w:ascii="Times New Roman" w:eastAsia="新細明體" w:hAnsi="Times New Roman" w:cs="Times New Roman"/>
      <w:b/>
      <w:color w:val="000000"/>
      <w:kern w:val="0"/>
      <w:sz w:val="72"/>
      <w:szCs w:val="72"/>
    </w:rPr>
  </w:style>
  <w:style w:type="paragraph" w:styleId="a9">
    <w:name w:val="Subtitle"/>
    <w:basedOn w:val="a"/>
    <w:next w:val="a"/>
    <w:link w:val="aa"/>
    <w:rsid w:val="0047650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副標題 字元"/>
    <w:basedOn w:val="a0"/>
    <w:link w:val="a9"/>
    <w:rsid w:val="00476503"/>
    <w:rPr>
      <w:rFonts w:ascii="Georgia" w:eastAsia="Georgia" w:hAnsi="Georgia" w:cs="Georgia"/>
      <w:i/>
      <w:color w:val="666666"/>
      <w:kern w:val="0"/>
      <w:sz w:val="48"/>
      <w:szCs w:val="48"/>
    </w:rPr>
  </w:style>
  <w:style w:type="paragraph" w:styleId="ab">
    <w:name w:val="List Paragraph"/>
    <w:basedOn w:val="a"/>
    <w:uiPriority w:val="34"/>
    <w:qFormat/>
    <w:rsid w:val="00476503"/>
    <w:pPr>
      <w:ind w:leftChars="200" w:left="480"/>
    </w:pPr>
  </w:style>
  <w:style w:type="character" w:customStyle="1" w:styleId="apple-converted-space">
    <w:name w:val="apple-converted-space"/>
    <w:basedOn w:val="a0"/>
    <w:rsid w:val="00476503"/>
  </w:style>
  <w:style w:type="paragraph" w:styleId="ac">
    <w:name w:val="Balloon Text"/>
    <w:basedOn w:val="a"/>
    <w:link w:val="ad"/>
    <w:uiPriority w:val="99"/>
    <w:semiHidden/>
    <w:unhideWhenUsed/>
    <w:rsid w:val="00476503"/>
    <w:rPr>
      <w:rFonts w:ascii="Calibri Light" w:hAnsi="Calibri Light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76503"/>
    <w:rPr>
      <w:rFonts w:ascii="Calibri Light" w:eastAsia="新細明體" w:hAnsi="Calibri Light" w:cs="Times New Roman"/>
      <w:color w:val="000000"/>
      <w:kern w:val="0"/>
      <w:sz w:val="18"/>
      <w:szCs w:val="18"/>
    </w:rPr>
  </w:style>
  <w:style w:type="table" w:styleId="ae">
    <w:name w:val="Table Grid"/>
    <w:basedOn w:val="a1"/>
    <w:uiPriority w:val="39"/>
    <w:rsid w:val="00476503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476503"/>
    <w:pPr>
      <w:ind w:firstLine="23"/>
      <w:jc w:val="both"/>
    </w:pPr>
    <w:rPr>
      <w:rFonts w:ascii="Times New Roman" w:eastAsia="新細明體" w:hAnsi="Times New Roman" w:cs="Times New Roman"/>
      <w:color w:val="000000"/>
      <w:kern w:val="0"/>
      <w:sz w:val="20"/>
      <w:szCs w:val="20"/>
    </w:rPr>
  </w:style>
  <w:style w:type="paragraph" w:customStyle="1" w:styleId="Default">
    <w:name w:val="Default"/>
    <w:rsid w:val="00476503"/>
    <w:pPr>
      <w:autoSpaceDE w:val="0"/>
      <w:autoSpaceDN w:val="0"/>
      <w:adjustRightInd w:val="0"/>
      <w:ind w:firstLine="23"/>
      <w:jc w:val="both"/>
    </w:pPr>
    <w:rPr>
      <w:rFonts w:ascii="標楷體" w:eastAsia="新細明體" w:hAnsi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476503"/>
    <w:pPr>
      <w:spacing w:before="100" w:beforeAutospacing="1" w:after="100" w:afterAutospacing="1"/>
      <w:ind w:firstLine="0"/>
      <w:jc w:val="left"/>
    </w:pPr>
    <w:rPr>
      <w:rFonts w:ascii="新細明體" w:hAnsi="新細明體" w:cs="新細明體"/>
      <w:color w:val="auto"/>
      <w:sz w:val="24"/>
      <w:szCs w:val="24"/>
    </w:rPr>
  </w:style>
  <w:style w:type="paragraph" w:customStyle="1" w:styleId="4123">
    <w:name w:val="4.【教學目標】內文字（1.2.3.）"/>
    <w:basedOn w:val="af0"/>
    <w:rsid w:val="00476503"/>
    <w:pPr>
      <w:widowControl w:val="0"/>
      <w:tabs>
        <w:tab w:val="left" w:pos="142"/>
      </w:tabs>
      <w:spacing w:line="220" w:lineRule="exact"/>
      <w:ind w:left="227" w:right="57" w:hanging="170"/>
    </w:pPr>
    <w:rPr>
      <w:rFonts w:ascii="新細明體" w:eastAsia="新細明體" w:cs="Times New Roman"/>
      <w:color w:val="auto"/>
      <w:kern w:val="2"/>
      <w:sz w:val="16"/>
      <w:szCs w:val="20"/>
    </w:rPr>
  </w:style>
  <w:style w:type="paragraph" w:styleId="af0">
    <w:name w:val="Plain Text"/>
    <w:basedOn w:val="a"/>
    <w:link w:val="af1"/>
    <w:uiPriority w:val="99"/>
    <w:semiHidden/>
    <w:unhideWhenUsed/>
    <w:rsid w:val="00476503"/>
    <w:rPr>
      <w:rFonts w:ascii="細明體" w:eastAsia="細明體" w:hAnsi="Courier New" w:cs="Courier New"/>
      <w:sz w:val="24"/>
      <w:szCs w:val="24"/>
    </w:rPr>
  </w:style>
  <w:style w:type="character" w:customStyle="1" w:styleId="af1">
    <w:name w:val="純文字 字元"/>
    <w:basedOn w:val="a0"/>
    <w:link w:val="af0"/>
    <w:uiPriority w:val="99"/>
    <w:semiHidden/>
    <w:rsid w:val="00476503"/>
    <w:rPr>
      <w:rFonts w:ascii="細明體" w:eastAsia="細明體" w:hAnsi="Courier New" w:cs="Courier New"/>
      <w:color w:val="000000"/>
      <w:kern w:val="0"/>
      <w:szCs w:val="24"/>
    </w:rPr>
  </w:style>
  <w:style w:type="paragraph" w:customStyle="1" w:styleId="11">
    <w:name w:val="樣式1"/>
    <w:basedOn w:val="a"/>
    <w:autoRedefine/>
    <w:rsid w:val="00476503"/>
    <w:pPr>
      <w:widowControl w:val="0"/>
      <w:spacing w:line="220" w:lineRule="exact"/>
      <w:ind w:left="57" w:right="57" w:firstLine="0"/>
      <w:jc w:val="left"/>
    </w:pPr>
    <w:rPr>
      <w:rFonts w:ascii="新細明體" w:hAnsi="新細明體"/>
      <w:color w:val="auto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BEE17-B289-45FF-987D-32E5377E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3270</Words>
  <Characters>18641</Characters>
  <Application>Microsoft Office Word</Application>
  <DocSecurity>0</DocSecurity>
  <Lines>155</Lines>
  <Paragraphs>43</Paragraphs>
  <ScaleCrop>false</ScaleCrop>
  <Company>HP Inc.</Company>
  <LinksUpToDate>false</LinksUpToDate>
  <CharactersWithSpaces>21868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YuHao Yan</dc:creator>
  <cp:lastModifiedBy>383505</cp:lastModifiedBy>
  <cp:revision>2</cp:revision>
  <dcterms:created xsi:type="dcterms:W3CDTF">2022-05-20T00:09:00Z</dcterms:created>
  <dcterms:modified xsi:type="dcterms:W3CDTF">2022-05-20T00:09:00Z</dcterms:modified>
</cp:coreProperties>
</file>