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97AA9" w14:textId="6F04AA6E" w:rsidR="00EC6B75" w:rsidRDefault="00EC6B75" w:rsidP="00EC6B75">
      <w:pPr>
        <w:spacing w:line="480" w:lineRule="auto"/>
        <w:ind w:left="480"/>
        <w:jc w:val="center"/>
        <w:rPr>
          <w:rFonts w:ascii="PMingLiu" w:eastAsia="PMingLiu" w:hAnsi="PMingLiu" w:cs="PMingLiu"/>
        </w:rPr>
      </w:pPr>
      <w:r>
        <w:rPr>
          <w:rFonts w:ascii="標楷體" w:eastAsia="標楷體" w:hAnsi="標楷體" w:cs="標楷體" w:hint="eastAsia"/>
          <w:sz w:val="32"/>
          <w:szCs w:val="32"/>
        </w:rPr>
        <w:t>臺北市興福國民中學112</w:t>
      </w:r>
      <w:r w:rsidR="00EA5B35">
        <w:rPr>
          <w:rFonts w:ascii="標楷體" w:eastAsia="標楷體" w:hAnsi="標楷體" w:cs="標楷體" w:hint="eastAsia"/>
          <w:sz w:val="32"/>
          <w:szCs w:val="32"/>
        </w:rPr>
        <w:t>學年度</w:t>
      </w:r>
      <w:r>
        <w:rPr>
          <w:rFonts w:ascii="標楷體" w:eastAsia="標楷體" w:hAnsi="標楷體" w:cs="標楷體" w:hint="eastAsia"/>
          <w:sz w:val="32"/>
          <w:szCs w:val="32"/>
        </w:rPr>
        <w:t>領域/科目課程計畫</w:t>
      </w:r>
    </w:p>
    <w:tbl>
      <w:tblPr>
        <w:tblW w:w="22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</w:tblGrid>
      <w:tr w:rsidR="00872EC7" w:rsidRPr="003255DF" w14:paraId="60F23F42" w14:textId="77777777" w:rsidTr="003D4AB8">
        <w:trPr>
          <w:trHeight w:val="689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53EBEA" w14:textId="77777777" w:rsidR="00872EC7" w:rsidRPr="00872EC7" w:rsidRDefault="009C409D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領域/科目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38036" w14:textId="77777777" w:rsidR="00EA5B35" w:rsidRDefault="009C409D" w:rsidP="0023018B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■國語文□英語文</w:t>
            </w:r>
            <w:r w:rsidR="00EA5B35">
              <w:rPr>
                <w:rFonts w:ascii="標楷體" w:eastAsia="標楷體" w:hAnsi="標楷體" w:cs="標楷體" w:hint="eastAsia"/>
                <w:sz w:val="24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□數學□社會 (□歷史□地理□公民與社會)□自然科學 (□理化□生物□地球科學)</w:t>
            </w:r>
          </w:p>
          <w:p w14:paraId="64D91A80" w14:textId="77777777" w:rsidR="00EA5B35" w:rsidRDefault="009C409D" w:rsidP="0023018B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□藝術 (□音樂□視覺藝術□表演藝術)□綜合活動 (□家政□童軍□輔導)□科技 (□資訊科技□生活科技)</w:t>
            </w:r>
          </w:p>
          <w:p w14:paraId="468E6CD7" w14:textId="77DA8C05" w:rsidR="00872EC7" w:rsidRPr="00872EC7" w:rsidRDefault="009C409D" w:rsidP="0023018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 w:val="24"/>
                <w:szCs w:val="24"/>
              </w:rPr>
              <w:t>□健康與體育 (□健康教育□體育)</w:t>
            </w:r>
          </w:p>
        </w:tc>
      </w:tr>
      <w:tr w:rsidR="00872EC7" w:rsidRPr="003255DF" w14:paraId="179D6AF3" w14:textId="77777777" w:rsidTr="003D4AB8">
        <w:trPr>
          <w:trHeight w:val="8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71A7EF" w14:textId="77777777" w:rsidR="00872EC7" w:rsidRPr="00872EC7" w:rsidRDefault="009C409D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45750" w14:textId="548465DD" w:rsidR="00872EC7" w:rsidRPr="00872EC7" w:rsidRDefault="009C409D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 xml:space="preserve">□7年級  □8年級 </w:t>
            </w:r>
            <w:r w:rsidR="006E690D"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9年級</w:t>
            </w:r>
          </w:p>
          <w:p w14:paraId="17D66996" w14:textId="1F0838EA" w:rsidR="00872EC7" w:rsidRPr="00872EC7" w:rsidRDefault="006E690D" w:rsidP="001A63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="009C409D" w:rsidRPr="00872EC7">
              <w:rPr>
                <w:rFonts w:ascii="標楷體" w:eastAsia="標楷體" w:hAnsi="標楷體" w:cs="標楷體"/>
                <w:sz w:val="24"/>
                <w:szCs w:val="24"/>
              </w:rPr>
              <w:t xml:space="preserve">上學期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="009C409D" w:rsidRPr="00872EC7">
              <w:rPr>
                <w:rFonts w:ascii="標楷體" w:eastAsia="標楷體" w:hAnsi="標楷體" w:cs="標楷體"/>
                <w:sz w:val="24"/>
                <w:szCs w:val="24"/>
              </w:rPr>
              <w:t>下學期</w:t>
            </w:r>
            <w:r w:rsidR="009C409D" w:rsidRPr="00350507">
              <w:rPr>
                <w:rFonts w:ascii="標楷體" w:eastAsia="標楷體" w:hAnsi="標楷體" w:cs="標楷體"/>
                <w:color w:val="FF0000"/>
                <w:szCs w:val="24"/>
              </w:rPr>
              <w:t xml:space="preserve"> </w:t>
            </w:r>
          </w:p>
        </w:tc>
      </w:tr>
      <w:tr w:rsidR="00872EC7" w:rsidRPr="003255DF" w14:paraId="5E0AAB24" w14:textId="77777777" w:rsidTr="003D4AB8">
        <w:trPr>
          <w:trHeight w:val="93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1C9C62" w14:textId="77777777" w:rsidR="00872EC7" w:rsidRPr="00872EC7" w:rsidRDefault="009C409D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教材版本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8269B" w14:textId="41843957" w:rsidR="00872EC7" w:rsidRPr="00872EC7" w:rsidRDefault="006E690D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="009C409D" w:rsidRPr="00872EC7">
              <w:rPr>
                <w:rFonts w:ascii="標楷體" w:eastAsia="標楷體" w:hAnsi="標楷體" w:cs="標楷體"/>
                <w:sz w:val="24"/>
                <w:szCs w:val="24"/>
              </w:rPr>
              <w:t>選用教科書:</w:t>
            </w:r>
            <w:r w:rsidR="009C409D" w:rsidRPr="00872EC7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康軒版  </w:t>
            </w:r>
            <w:r w:rsidR="009C409D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14:paraId="56DDDB54" w14:textId="77777777" w:rsidR="00872EC7" w:rsidRPr="00872EC7" w:rsidRDefault="009C409D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□自編教材  (經課發會通過)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093F" w14:textId="77777777" w:rsidR="00872EC7" w:rsidRPr="00872EC7" w:rsidRDefault="009C409D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386A9" w14:textId="77777777" w:rsidR="001B707E" w:rsidRDefault="009C409D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學期內每週5節</w:t>
            </w:r>
          </w:p>
          <w:p w14:paraId="6261D3E4" w14:textId="197C31D7" w:rsidR="00872EC7" w:rsidRPr="00872EC7" w:rsidRDefault="00DE3DE3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872EC7" w:rsidRPr="00C11A59" w14:paraId="4E90EBDA" w14:textId="77777777" w:rsidTr="003D4AB8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5471B2" w14:textId="77777777" w:rsidR="00872EC7" w:rsidRPr="00872EC7" w:rsidRDefault="009C409D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49AAFE6" w14:textId="77777777" w:rsidR="008643EC" w:rsidRDefault="009C409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國-J-A1 透過國語文的學習，認識生涯及生命的典範，建立正向價值觀，提高語文自學的興趣。</w:t>
            </w:r>
          </w:p>
          <w:p w14:paraId="6D5AFC85" w14:textId="77777777" w:rsidR="008643EC" w:rsidRDefault="009C409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國-J-A2 透過欣賞各類文本，培養思辨的能力，並能反思內容主題，應用於日常生活中，有效處理問題。</w:t>
            </w:r>
          </w:p>
          <w:p w14:paraId="56965ECB" w14:textId="77777777" w:rsidR="008643EC" w:rsidRDefault="009C409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國-J-A3 運用國語文能力吸收新知，並訂定計畫、自主學習．發揮創新精神，增進個人的應變能力。</w:t>
            </w:r>
          </w:p>
          <w:p w14:paraId="61BF81E9" w14:textId="77777777" w:rsidR="008643EC" w:rsidRDefault="009C409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國-J-B1 運用國語文表情達意，增進閱讀理解，進而提升欣賞及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評析文本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的能力，並能傾聽他人的需求、理解他人的觀點，達到良性的人我溝通與互動。</w:t>
            </w:r>
          </w:p>
          <w:p w14:paraId="0AE7C4A1" w14:textId="77777777" w:rsidR="008643EC" w:rsidRDefault="009C409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國-J-B2 運用科技、資訊與各類媒體所提供的素材，進行檢索、統整、解釋及省思，並轉化成生活的能力與素養。</w:t>
            </w:r>
          </w:p>
          <w:p w14:paraId="786F0710" w14:textId="77777777" w:rsidR="008643EC" w:rsidRDefault="009C409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國-J-B3 具備欣賞文學與相關藝術的能力，並培養創作的興趣，透過對文本的反思與分享，印證生活經驗，提升審美判斷力。</w:t>
            </w:r>
          </w:p>
          <w:p w14:paraId="566EE1F4" w14:textId="77777777" w:rsidR="008643EC" w:rsidRDefault="009C409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國-J-C1 閱讀各類文本，從中培養道德觀、責任感、同理心，並能觀察生活環境，主動關懷社會，增進對公共議題的興趣。</w:t>
            </w:r>
          </w:p>
          <w:p w14:paraId="76DF3244" w14:textId="77777777" w:rsidR="008643EC" w:rsidRDefault="009C409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國-J-C2 在國語文學習情境中，與他人合作學習，增進理解、溝通與包容的能力，在生活中建立友善的人際關係。</w:t>
            </w:r>
          </w:p>
          <w:p w14:paraId="6B9858BB" w14:textId="77777777" w:rsidR="008643EC" w:rsidRDefault="009C409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國-J-C3 閱讀各類文本，探索不同文化的內涵，欣賞並尊重各國文化的差異性，了解與關懷多元文化的價值與意義。</w:t>
            </w:r>
          </w:p>
        </w:tc>
      </w:tr>
      <w:tr w:rsidR="00872EC7" w:rsidRPr="000C5E7C" w14:paraId="5038BC99" w14:textId="77777777" w:rsidTr="003D4AB8">
        <w:trPr>
          <w:trHeight w:val="483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B4F605" w14:textId="77777777" w:rsidR="00872EC7" w:rsidRPr="00872EC7" w:rsidRDefault="009C409D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14EDFE7" w14:textId="77777777" w:rsidR="00724DA9" w:rsidRPr="00D86AC5" w:rsidRDefault="009C409D" w:rsidP="00FF3E69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86AC5">
              <w:rPr>
                <w:rFonts w:ascii="標楷體" w:eastAsia="標楷體" w:hAnsi="標楷體" w:cs="標楷體"/>
                <w:sz w:val="24"/>
                <w:szCs w:val="24"/>
              </w:rPr>
              <w:t>第五</w:t>
            </w:r>
            <w:proofErr w:type="gramStart"/>
            <w:r w:rsidRPr="00D86AC5">
              <w:rPr>
                <w:rFonts w:ascii="標楷體" w:eastAsia="標楷體" w:hAnsi="標楷體" w:cs="標楷體"/>
                <w:sz w:val="24"/>
                <w:szCs w:val="24"/>
              </w:rPr>
              <w:t>冊</w:t>
            </w:r>
            <w:proofErr w:type="gramEnd"/>
          </w:p>
          <w:p w14:paraId="09F082B4" w14:textId="77777777" w:rsidR="00FF3E69" w:rsidRPr="00D86AC5" w:rsidRDefault="009C409D" w:rsidP="00FF3E69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86AC5">
              <w:rPr>
                <w:rFonts w:ascii="標楷體" w:eastAsia="標楷體" w:hAnsi="標楷體" w:cs="標楷體"/>
                <w:sz w:val="24"/>
                <w:szCs w:val="24"/>
              </w:rPr>
              <w:t>1.在國一、國二的語文基礎上，選讀重要的語體文及文言文，使其進一步拓展閱讀視野，增進寫作能力。</w:t>
            </w:r>
          </w:p>
          <w:p w14:paraId="6AD2E870" w14:textId="77777777" w:rsidR="00FF3E69" w:rsidRPr="00D86AC5" w:rsidRDefault="009C409D" w:rsidP="00FF3E69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86AC5">
              <w:rPr>
                <w:rFonts w:ascii="標楷體" w:eastAsia="標楷體" w:hAnsi="標楷體" w:cs="標楷體"/>
                <w:sz w:val="24"/>
                <w:szCs w:val="24"/>
              </w:rPr>
              <w:t>2.從範文教學的過程中，學習聆聽與表達的技巧。</w:t>
            </w:r>
          </w:p>
          <w:p w14:paraId="382C019B" w14:textId="77777777" w:rsidR="00FF3E69" w:rsidRPr="00D86AC5" w:rsidRDefault="009C409D" w:rsidP="00FF3E69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86AC5">
              <w:rPr>
                <w:rFonts w:ascii="標楷體" w:eastAsia="標楷體" w:hAnsi="標楷體" w:cs="標楷體"/>
                <w:sz w:val="24"/>
                <w:szCs w:val="24"/>
              </w:rPr>
              <w:t>3.由範文認識進一步的修辭技巧，並練習運用於寫作上，使文章能達到言近而旨遠的效果。</w:t>
            </w:r>
          </w:p>
          <w:p w14:paraId="0B4666F6" w14:textId="77777777" w:rsidR="00FF3E69" w:rsidRPr="00D86AC5" w:rsidRDefault="009C409D" w:rsidP="00FF3E69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86AC5">
              <w:rPr>
                <w:rFonts w:ascii="標楷體" w:eastAsia="標楷體" w:hAnsi="標楷體" w:cs="標楷體"/>
                <w:sz w:val="24"/>
                <w:szCs w:val="24"/>
              </w:rPr>
              <w:t>4.藉由所選範文的內容，領略生活情趣，並在人與自然的和諧互動中，體會出文中含蓄真摯的情感。</w:t>
            </w:r>
          </w:p>
          <w:p w14:paraId="26E8A211" w14:textId="77777777" w:rsidR="00FF3E69" w:rsidRPr="00D86AC5" w:rsidRDefault="009C409D" w:rsidP="00FF3E69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86AC5">
              <w:rPr>
                <w:rFonts w:ascii="標楷體" w:eastAsia="標楷體" w:hAnsi="標楷體" w:cs="標楷體"/>
                <w:sz w:val="24"/>
                <w:szCs w:val="24"/>
              </w:rPr>
              <w:t>5.藉由閱讀選文，認識余光中、李清照、辛棄疾、張曼娟、孟子、韓良露、瓦歷斯．</w:t>
            </w:r>
            <w:proofErr w:type="gramStart"/>
            <w:r w:rsidRPr="00D86AC5">
              <w:rPr>
                <w:rFonts w:ascii="標楷體" w:eastAsia="標楷體" w:hAnsi="標楷體" w:cs="標楷體"/>
                <w:sz w:val="24"/>
                <w:szCs w:val="24"/>
              </w:rPr>
              <w:t>諾幹</w:t>
            </w:r>
            <w:proofErr w:type="gramEnd"/>
            <w:r w:rsidRPr="00D86AC5">
              <w:rPr>
                <w:rFonts w:ascii="標楷體" w:eastAsia="標楷體" w:hAnsi="標楷體" w:cs="標楷體"/>
                <w:sz w:val="24"/>
                <w:szCs w:val="24"/>
              </w:rPr>
              <w:t>、吳均、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墉</w:t>
            </w:r>
            <w:proofErr w:type="gramEnd"/>
            <w:r w:rsidRPr="00D86AC5">
              <w:rPr>
                <w:rFonts w:ascii="標楷體" w:eastAsia="標楷體" w:hAnsi="標楷體" w:cs="標楷體"/>
                <w:sz w:val="24"/>
                <w:szCs w:val="24"/>
              </w:rPr>
              <w:t>、星新一等重要作家，擴大閱讀層面。</w:t>
            </w:r>
          </w:p>
          <w:p w14:paraId="459E3094" w14:textId="77777777" w:rsidR="00C74F42" w:rsidRPr="0083275E" w:rsidRDefault="009C409D" w:rsidP="00B9659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第六</w:t>
            </w:r>
            <w:proofErr w:type="gramStart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冊</w:t>
            </w:r>
            <w:proofErr w:type="gramEnd"/>
          </w:p>
          <w:p w14:paraId="60BA85C4" w14:textId="77777777" w:rsidR="00B96598" w:rsidRPr="0083275E" w:rsidRDefault="009C409D" w:rsidP="00B9659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1.在國一、國二的語文基礎上，選讀重要的語體文及文言文，使其進一步拓展閱讀視野，增進寫作能力。</w:t>
            </w:r>
          </w:p>
          <w:p w14:paraId="6EAA8E89" w14:textId="77777777" w:rsidR="00B96598" w:rsidRPr="0083275E" w:rsidRDefault="009C409D" w:rsidP="00B9659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2.從範文教學的過程中，學習聆聽與表達的技巧。</w:t>
            </w:r>
          </w:p>
          <w:p w14:paraId="202B11E9" w14:textId="77777777" w:rsidR="00B96598" w:rsidRPr="0083275E" w:rsidRDefault="009C409D" w:rsidP="00B9659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3.由範文認識進一步的修辭技巧，並練習運用於寫作上，使文章能達到言近而旨遠的效果。</w:t>
            </w:r>
          </w:p>
          <w:p w14:paraId="2F5AE01A" w14:textId="77777777" w:rsidR="00B96598" w:rsidRPr="0083275E" w:rsidRDefault="009C409D" w:rsidP="00B9659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4.藉由所選範文的內容，領略生活情趣，並在人與自然的和諧互動中，體會出文中含蓄真摯的情感。</w:t>
            </w:r>
          </w:p>
          <w:p w14:paraId="4C5411B9" w14:textId="77777777" w:rsidR="00B96598" w:rsidRPr="0083275E" w:rsidRDefault="009C409D" w:rsidP="00B9659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5.藉由閱讀選文，認識</w:t>
            </w:r>
            <w:proofErr w:type="gramStart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郁</w:t>
            </w:r>
            <w:proofErr w:type="gramEnd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永河、馬致遠、白樸、歐．亨利、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徐國能</w:t>
            </w: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、藍祖蔚、黃致凱等重要作家，擴大閱讀層面。</w:t>
            </w:r>
          </w:p>
        </w:tc>
      </w:tr>
      <w:tr w:rsidR="00872EC7" w:rsidRPr="003255DF" w14:paraId="5BE99A39" w14:textId="77777777" w:rsidTr="00BF2329">
        <w:trPr>
          <w:trHeight w:val="207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A823FB" w14:textId="77777777" w:rsidR="00872EC7" w:rsidRPr="00872EC7" w:rsidRDefault="009C409D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學習進度</w:t>
            </w:r>
            <w:proofErr w:type="gramStart"/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2B53" w14:textId="77777777" w:rsidR="00872EC7" w:rsidRPr="00872EC7" w:rsidRDefault="009C409D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單元/主題名稱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FF281" w14:textId="77777777" w:rsidR="00872EC7" w:rsidRPr="00872EC7" w:rsidRDefault="009C409D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學習重點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39AB" w14:textId="77777777" w:rsidR="00872EC7" w:rsidRPr="00872EC7" w:rsidRDefault="009C409D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評量方法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C4A3B" w14:textId="77777777" w:rsidR="00872EC7" w:rsidRPr="00872EC7" w:rsidRDefault="009C409D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議題融入實質內涵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B5F7" w14:textId="77777777" w:rsidR="00872EC7" w:rsidRPr="00872EC7" w:rsidRDefault="009C409D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跨領域/科目協同教學</w:t>
            </w:r>
          </w:p>
        </w:tc>
      </w:tr>
      <w:tr w:rsidR="00872EC7" w:rsidRPr="003255DF" w14:paraId="150E37F0" w14:textId="77777777" w:rsidTr="00BF2329">
        <w:trPr>
          <w:trHeight w:val="5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6037" w14:textId="77777777" w:rsidR="00872EC7" w:rsidRPr="00872EC7" w:rsidRDefault="00DE3DE3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D9DA" w14:textId="77777777" w:rsidR="00872EC7" w:rsidRPr="00872EC7" w:rsidRDefault="00DE3DE3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B38B0" w14:textId="77777777" w:rsidR="00872EC7" w:rsidRPr="00872EC7" w:rsidRDefault="009C409D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B67D" w14:textId="77777777" w:rsidR="00872EC7" w:rsidRPr="00872EC7" w:rsidRDefault="009C409D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D1AB" w14:textId="77777777" w:rsidR="00872EC7" w:rsidRPr="00872EC7" w:rsidRDefault="00DE3DE3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7B7D" w14:textId="77777777" w:rsidR="00872EC7" w:rsidRPr="00872EC7" w:rsidRDefault="00DE3DE3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559AF" w14:textId="77777777" w:rsidR="00872EC7" w:rsidRPr="00872EC7" w:rsidRDefault="00DE3DE3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1256DC36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4AFDA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5B2AD7" w14:textId="77777777" w:rsidR="00CC6BCD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627B" w14:textId="77777777" w:rsidR="00CC6BCD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一、戲李白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E38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57F95EA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14B1B6A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理解各類文本內容、形式和寫作特色。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6AD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Ad-Ⅳ-2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新詩、現代散文、現代小說、劇本。</w:t>
            </w:r>
          </w:p>
          <w:p w14:paraId="644517E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Bb-Ⅳ-1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自我及人際交流的感受。</w:t>
            </w:r>
          </w:p>
          <w:p w14:paraId="49B278D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Bb-Ⅳ-5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藉由敘述事件與描寫景物間接抒情。</w:t>
            </w:r>
          </w:p>
          <w:p w14:paraId="5ED2D4C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Cc-Ⅳ-1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B09C" w14:textId="77777777" w:rsidR="00CC6BC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3B963F57" w14:textId="77777777" w:rsidR="00CC6BC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0E08D150" w14:textId="77777777" w:rsidR="00CC6BC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0352A256" w14:textId="77777777" w:rsidR="00CC6BC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142A8088" w14:textId="77777777" w:rsidR="00CC6BCD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993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15B0434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C45ADB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C247" w14:textId="77777777" w:rsidR="00CC6BCD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23EE7E7E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AC2DC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23116" w14:textId="77777777" w:rsidR="00CC6BCD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F78E" w14:textId="77777777" w:rsidR="00CC6BCD" w:rsidRPr="007F1508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1508">
              <w:rPr>
                <w:rFonts w:ascii="標楷體" w:eastAsia="標楷體" w:hAnsi="標楷體" w:cs="標楷體"/>
                <w:sz w:val="24"/>
                <w:szCs w:val="24"/>
              </w:rPr>
              <w:t>一、戲李白</w:t>
            </w:r>
          </w:p>
          <w:p w14:paraId="1242BEE8" w14:textId="77777777" w:rsidR="00CC6BCD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二、詞選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863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67041E8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241441D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理解各類文本內容、形式和寫作特色。</w:t>
            </w:r>
          </w:p>
          <w:p w14:paraId="382EA74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6-Ⅳ-3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靈活</w:t>
            </w:r>
            <w:proofErr w:type="gramStart"/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、改寫等技巧，增進寫作能力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18C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Ad-Ⅳ-2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新詩、現代散文、現代小說、劇本。</w:t>
            </w:r>
          </w:p>
          <w:p w14:paraId="3A24620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Ad-Ⅳ-3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韻文：如古體詩、樂府詩、近體詩、詞、曲等。</w:t>
            </w:r>
          </w:p>
          <w:p w14:paraId="20D1C1B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Bb-Ⅳ-1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自我及人際交流的感受。</w:t>
            </w:r>
          </w:p>
          <w:p w14:paraId="2A01908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Bb-Ⅳ-2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對社會群體與家國民族情感的體會。</w:t>
            </w:r>
          </w:p>
          <w:p w14:paraId="1911647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對物或自然以及生命的感悟。</w:t>
            </w:r>
          </w:p>
          <w:p w14:paraId="4B487E5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Bb-Ⅳ-4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直接抒情。</w:t>
            </w:r>
          </w:p>
          <w:p w14:paraId="3723267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Bb-Ⅳ-5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藉由敘述事件與描寫景物間接抒情。</w:t>
            </w:r>
          </w:p>
          <w:p w14:paraId="5A87AE2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Cc-Ⅳ-1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各類文本中的藝術、信仰、思想等文化內涵。</w:t>
            </w:r>
          </w:p>
          <w:p w14:paraId="2230B88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Cb-Ⅳ-2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各類文本中所反映的個人與家庭、鄉里、國族及其他社群的關係。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F864" w14:textId="77777777" w:rsidR="00CC6BC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529FF1C3" w14:textId="77777777" w:rsidR="00CC6BC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5D0AB315" w14:textId="77777777" w:rsidR="00CC6BC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7E852662" w14:textId="77777777" w:rsidR="00CC6BC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551E842C" w14:textId="77777777" w:rsidR="00CC6BCD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6E8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2DB9925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閱J2 </w:t>
            </w:r>
            <w:r w:rsidRPr="00C45ADB"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14:paraId="432F41D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06FE683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生J2 </w:t>
            </w:r>
            <w:r w:rsidRPr="00582952">
              <w:rPr>
                <w:rFonts w:ascii="標楷體" w:eastAsia="標楷體" w:hAnsi="標楷體" w:cs="標楷體"/>
                <w:sz w:val="24"/>
                <w:szCs w:val="24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EBC3" w14:textId="77777777" w:rsidR="00CC6BCD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E50C817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77BC5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3FFCB" w14:textId="77777777" w:rsidR="00886DB1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F6AC" w14:textId="77777777" w:rsidR="00886DB1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二、詞選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FBE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0B2C8BF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4702468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理解各類文本內容、形式和寫作特色。</w:t>
            </w:r>
          </w:p>
          <w:p w14:paraId="3D5904B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6-Ⅳ-3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靈活</w:t>
            </w:r>
            <w:proofErr w:type="gramStart"/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、改寫等技巧，增進寫作能力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69A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Ad-Ⅳ-3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韻文：如古體詩、樂府詩、近體詩、詞、曲等。</w:t>
            </w:r>
          </w:p>
          <w:p w14:paraId="6C3CFED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Bb-Ⅳ-2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對社會群體與家國民族情感的體會。</w:t>
            </w:r>
          </w:p>
          <w:p w14:paraId="7B09496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對物或自然以及生命的感悟。</w:t>
            </w:r>
          </w:p>
          <w:p w14:paraId="2E5209C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Bb-Ⅳ-4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直接抒情。</w:t>
            </w:r>
          </w:p>
          <w:p w14:paraId="1C4CE50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Bb-Ⅳ-5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藉由敘述事件與描寫景物間接抒情。</w:t>
            </w:r>
          </w:p>
          <w:p w14:paraId="4CFB85C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Cb-Ⅳ-2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各類文本中所反映的個人與家庭、鄉里、國族及其他社群的關係。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FDC6" w14:textId="77777777" w:rsidR="00886DB1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06828BC5" w14:textId="77777777" w:rsidR="00886DB1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5938BB30" w14:textId="77777777" w:rsidR="00886DB1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70720A3C" w14:textId="77777777" w:rsidR="00886DB1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61FF8BEB" w14:textId="77777777" w:rsidR="00886DB1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946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6EF5320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生J2 </w:t>
            </w:r>
            <w:r w:rsidRPr="00582952">
              <w:rPr>
                <w:rFonts w:ascii="標楷體" w:eastAsia="標楷體" w:hAnsi="標楷體" w:cs="標楷體"/>
                <w:sz w:val="24"/>
                <w:szCs w:val="24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CF26" w14:textId="77777777" w:rsidR="00886DB1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7BF31DE6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8C151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BD2BA5" w14:textId="77777777" w:rsidR="00886DB1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565F" w14:textId="77777777" w:rsidR="00886DB1" w:rsidRPr="007F1508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二、詞選</w:t>
            </w:r>
          </w:p>
          <w:p w14:paraId="2F3E570D" w14:textId="77777777" w:rsidR="00886DB1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三、人間好時節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4DB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25181D9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293478A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有效把握聽聞內容的邏輯，做出提問或回饋。</w:t>
            </w:r>
          </w:p>
          <w:p w14:paraId="5D05AB7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5-Ⅳ-2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3D8F8CF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A74BBC">
              <w:rPr>
                <w:rFonts w:ascii="標楷體" w:eastAsia="標楷體" w:hAnsi="標楷體" w:cs="標楷體"/>
                <w:sz w:val="24"/>
                <w:szCs w:val="24"/>
              </w:rPr>
              <w:t>理解各類文本內容、形式和寫作特色。</w:t>
            </w:r>
          </w:p>
          <w:p w14:paraId="471F6A9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6-Ⅳ-3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靈活</w:t>
            </w:r>
            <w:proofErr w:type="gramStart"/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、改寫等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技巧，增進寫作能力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1B49300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6-Ⅳ-5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主動創作、自訂題目、闡述見解，並發表自己的作品。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11B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Ad-Ⅳ-2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新詩、現代散文、現代小說、劇本。</w:t>
            </w:r>
          </w:p>
          <w:p w14:paraId="39E9B5B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Ad-Ⅳ-3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韻文：如古體詩、樂府詩、近體詩、詞、曲等。</w:t>
            </w:r>
          </w:p>
          <w:p w14:paraId="55EDD5F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Bb-Ⅳ-1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自我及人際交流的感受。</w:t>
            </w:r>
          </w:p>
          <w:p w14:paraId="203681C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Bb-Ⅳ-2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對社會群體與家國民族情感的體會。</w:t>
            </w:r>
          </w:p>
          <w:p w14:paraId="661DA4B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對物或自然以及生命的感悟。</w:t>
            </w:r>
          </w:p>
          <w:p w14:paraId="1A447F6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Bb-Ⅳ-4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直接抒情。</w:t>
            </w:r>
          </w:p>
          <w:p w14:paraId="50D98A5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Bb-Ⅳ-5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藉由敘述事件與描寫景物間接抒情。</w:t>
            </w:r>
          </w:p>
          <w:p w14:paraId="449CC3E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Cb-Ⅳ-2 </w:t>
            </w:r>
            <w:r w:rsidRPr="00FC4E13">
              <w:rPr>
                <w:rFonts w:ascii="標楷體" w:eastAsia="標楷體" w:hAnsi="標楷體" w:cs="標楷體"/>
                <w:sz w:val="24"/>
                <w:szCs w:val="24"/>
              </w:rPr>
              <w:t>各類文本中所反映的個人與家庭、鄉里、國族及其他社群的關係。</w:t>
            </w:r>
          </w:p>
          <w:p w14:paraId="4D13893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Cc-Ⅳ-1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0F0E" w14:textId="77777777" w:rsidR="00886DB1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1.實作評量</w:t>
            </w:r>
          </w:p>
          <w:p w14:paraId="689F4567" w14:textId="77777777" w:rsidR="00886DB1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41367EE6" w14:textId="77777777" w:rsidR="00886DB1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62AF13DF" w14:textId="77777777" w:rsidR="00886DB1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719A3570" w14:textId="77777777" w:rsidR="00886DB1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0B5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771BDF3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生J2 </w:t>
            </w:r>
            <w:r w:rsidRPr="00582952">
              <w:rPr>
                <w:rFonts w:ascii="標楷體" w:eastAsia="標楷體" w:hAnsi="標楷體" w:cs="標楷體"/>
                <w:sz w:val="24"/>
                <w:szCs w:val="24"/>
              </w:rPr>
              <w:t>探討完整的人的各個面向，包括身體與心理、理性與感性、自由與命定、境遇與嚮往，理解人的主體能動性，培養適切的自我觀。</w:t>
            </w:r>
          </w:p>
          <w:p w14:paraId="034E408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6C0F54D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CB2AB8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7A00" w14:textId="77777777" w:rsidR="00886DB1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6B5838BA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F00D5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FC404" w14:textId="77777777" w:rsidR="00886DB1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C917" w14:textId="77777777" w:rsidR="00886DB1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三、人間好時節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1FB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7A88923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有效把握聽聞內容的邏輯，做出提問或回饋。</w:t>
            </w:r>
          </w:p>
          <w:p w14:paraId="645D374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5-Ⅳ-2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671F1BD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6-Ⅳ-5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主動創作、自訂題目、闡述見解，並發表自己的作品。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56D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Ad-Ⅳ-2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新詩、現代散文、現代小說、劇本。</w:t>
            </w:r>
          </w:p>
          <w:p w14:paraId="29BFC3E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Bb-Ⅳ-1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自我及人際交流的感受。</w:t>
            </w:r>
          </w:p>
          <w:p w14:paraId="3CCC806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對物或自然以及生命的感悟。</w:t>
            </w:r>
          </w:p>
          <w:p w14:paraId="0C664AA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Bb-Ⅳ-5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藉由敘述事件與描寫景物間接抒情。</w:t>
            </w:r>
          </w:p>
          <w:p w14:paraId="4B49D53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Cc-Ⅳ-1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4079" w14:textId="77777777" w:rsidR="00886DB1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15074338" w14:textId="77777777" w:rsidR="00886DB1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52AA65FA" w14:textId="77777777" w:rsidR="00886DB1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6E170F38" w14:textId="77777777" w:rsidR="00886DB1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05AFCAAA" w14:textId="77777777" w:rsidR="00886DB1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7DD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152EE07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CB2AB8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5859" w14:textId="77777777" w:rsidR="00886DB1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1C89C12D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53514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1FD55" w14:textId="77777777" w:rsidR="00197A5A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8124" w14:textId="77777777" w:rsidR="00197A5A" w:rsidRPr="0049043F" w:rsidRDefault="009C409D" w:rsidP="0049043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三、人間好時節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251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78F5884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有效把握聽聞內容的邏輯，做出提問或回饋。</w:t>
            </w:r>
          </w:p>
          <w:p w14:paraId="7E796E0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5-Ⅳ-2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137F980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6-Ⅳ-5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主動創作、自訂題目、闡述見解，並發表自己的作品。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298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Ad-Ⅳ-2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新詩、現代散文、現代小說、劇本。</w:t>
            </w:r>
          </w:p>
          <w:p w14:paraId="45008DE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Bb-Ⅳ-1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自我及人際交流的感受。</w:t>
            </w:r>
          </w:p>
          <w:p w14:paraId="4150FF2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對物或自然以及生命的感悟。</w:t>
            </w:r>
          </w:p>
          <w:p w14:paraId="5B588CD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Bb-Ⅳ-5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藉由敘述事件與描寫景物間接抒情。</w:t>
            </w:r>
          </w:p>
          <w:p w14:paraId="6F2138D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Cc-Ⅳ-1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F37B" w14:textId="77777777" w:rsidR="00197A5A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28C2A734" w14:textId="77777777" w:rsidR="00197A5A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4E95307C" w14:textId="77777777" w:rsidR="00197A5A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4C71E089" w14:textId="77777777" w:rsidR="00197A5A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47BFB94B" w14:textId="77777777" w:rsidR="00197A5A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3DB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6C2FD27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CB2AB8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1D25" w14:textId="77777777" w:rsidR="00197A5A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20A9FBC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49FAF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EE03A" w14:textId="77777777" w:rsidR="0042328F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0164" w14:textId="77777777" w:rsidR="0042328F" w:rsidRDefault="009C409D" w:rsidP="00B733A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三、人間好時節</w:t>
            </w:r>
          </w:p>
          <w:p w14:paraId="410B1798" w14:textId="77777777" w:rsidR="0042328F" w:rsidRPr="0049043F" w:rsidRDefault="009C409D" w:rsidP="00B733A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9043F">
              <w:rPr>
                <w:rFonts w:ascii="標楷體" w:eastAsia="標楷體" w:hAnsi="標楷體" w:cs="標楷體"/>
                <w:sz w:val="24"/>
                <w:szCs w:val="24"/>
              </w:rPr>
              <w:t>自學一、養成新聞</w:t>
            </w:r>
            <w:proofErr w:type="gramStart"/>
            <w:r w:rsidRPr="0049043F">
              <w:rPr>
                <w:rFonts w:ascii="標楷體" w:eastAsia="標楷體" w:hAnsi="標楷體" w:cs="標楷體"/>
                <w:sz w:val="24"/>
                <w:szCs w:val="24"/>
              </w:rPr>
              <w:t>判讀力</w:t>
            </w:r>
            <w:proofErr w:type="gramEnd"/>
            <w:r w:rsidRPr="0049043F">
              <w:rPr>
                <w:rFonts w:ascii="標楷體" w:eastAsia="標楷體" w:hAnsi="標楷體" w:cs="標楷體"/>
                <w:sz w:val="24"/>
                <w:szCs w:val="24"/>
              </w:rPr>
              <w:t>，迎向更美好的生活</w:t>
            </w:r>
          </w:p>
          <w:p w14:paraId="6194F9E2" w14:textId="77777777" w:rsidR="0042328F" w:rsidRPr="00DA591D" w:rsidRDefault="009C409D" w:rsidP="00B733A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9043F">
              <w:rPr>
                <w:rFonts w:ascii="標楷體" w:eastAsia="標楷體" w:hAnsi="標楷體" w:cs="標楷體"/>
                <w:sz w:val="24"/>
                <w:szCs w:val="24"/>
              </w:rPr>
              <w:t>【第一次評量週】複習第一課～第三課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40E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4E1C88D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有效把握聽聞內容的邏輯，做出提問或回饋。</w:t>
            </w:r>
          </w:p>
          <w:p w14:paraId="37B9CA0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5-Ⅳ-2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6D87BA3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6-Ⅳ-5 </w:t>
            </w:r>
            <w:r w:rsidRPr="00BD5A0A">
              <w:rPr>
                <w:rFonts w:ascii="標楷體" w:eastAsia="標楷體" w:hAnsi="標楷體" w:cs="標楷體"/>
                <w:sz w:val="24"/>
                <w:szCs w:val="24"/>
              </w:rPr>
              <w:t>主動創作、自訂題目、闡述見解，並發表自己的作品。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BE9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Ad-Ⅳ-2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新詩、現代散文、現代小說、劇本。</w:t>
            </w:r>
          </w:p>
          <w:p w14:paraId="369D114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Bb-Ⅳ-1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自我及人際交流的感受。</w:t>
            </w:r>
          </w:p>
          <w:p w14:paraId="42ADC4B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對物或自然以及生命的感悟。</w:t>
            </w:r>
          </w:p>
          <w:p w14:paraId="1F61539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Bb-Ⅳ-5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藉由敘述事件與描寫景物間接抒情。</w:t>
            </w:r>
          </w:p>
          <w:p w14:paraId="73D1766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Cc-Ⅳ-1 </w:t>
            </w:r>
            <w:r w:rsidRPr="00656719">
              <w:rPr>
                <w:rFonts w:ascii="標楷體" w:eastAsia="標楷體" w:hAnsi="標楷體" w:cs="標楷體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AC2E" w14:textId="77777777" w:rsidR="0042328F" w:rsidRDefault="009C409D" w:rsidP="0042328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58B23B4C" w14:textId="77777777" w:rsidR="0042328F" w:rsidRDefault="009C409D" w:rsidP="0042328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4899C39A" w14:textId="77777777" w:rsidR="0042328F" w:rsidRDefault="009C409D" w:rsidP="0042328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4DF1C17D" w14:textId="77777777" w:rsidR="0042328F" w:rsidRDefault="009C409D" w:rsidP="0042328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4E98AA62" w14:textId="77777777" w:rsidR="0042328F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408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14:paraId="4A30529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14:paraId="3ADDD18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6ABD3F3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閱J7 小心求證資訊來源，判讀文本知識的正確性。</w:t>
            </w:r>
          </w:p>
          <w:p w14:paraId="792E891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CB2AB8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A048" w14:textId="77777777" w:rsidR="0042328F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FB33B63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E9DE6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C8003" w14:textId="77777777" w:rsidR="0042328F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BC73" w14:textId="77777777" w:rsidR="0042328F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四、生於憂患死於安樂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349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1-Ⅳ-3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分辨聆聽內容的邏輯性，找出解決問題的方法。</w:t>
            </w:r>
          </w:p>
          <w:p w14:paraId="7CAF29C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依理解的內容，明確表達意見，進行有條理的論辯，並注重言談禮貌。</w:t>
            </w:r>
          </w:p>
          <w:p w14:paraId="66E33FA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5-Ⅳ-4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應用閱讀策略增進學習效能，整合跨領域知識轉化為解決問題的能力。</w:t>
            </w:r>
          </w:p>
          <w:p w14:paraId="370D60E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6-Ⅳ-3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靈活</w:t>
            </w:r>
            <w:proofErr w:type="gramStart"/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、改寫等技巧，增進寫作能力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4E1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Ab-Ⅳ-6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常用文言文的詞義及語詞結構。</w:t>
            </w:r>
          </w:p>
          <w:p w14:paraId="3EFFAFD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7209524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Bd-Ⅳ-1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以事實、理論為論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據，達到說服、建構、批判等目的。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183B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1.實作評量</w:t>
            </w:r>
          </w:p>
          <w:p w14:paraId="27597B8F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2EE5D48C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4217D028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26996B72" w14:textId="77777777" w:rsidR="0042328F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B0E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497D97F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B20C18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55C4" w14:textId="2CAD3819" w:rsidR="0042328F" w:rsidRPr="00DA591D" w:rsidRDefault="00DE3DE3" w:rsidP="001A63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55211045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A101E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92FDB" w14:textId="77777777" w:rsidR="0042328F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C00C" w14:textId="77777777" w:rsidR="0042328F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四、生於憂患死於安樂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5DE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1-Ⅳ-3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分辨聆聽內容的邏輯性，找出解決問題的方法。</w:t>
            </w:r>
          </w:p>
          <w:p w14:paraId="4587728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依理解的內容，明確表達意見，進行有條理的論辯，並注重言談禮貌。</w:t>
            </w:r>
          </w:p>
          <w:p w14:paraId="7842880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5-Ⅳ-4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應用閱讀策略增進學習效能，整合跨領域知識轉化為解決問題的能力。</w:t>
            </w:r>
          </w:p>
          <w:p w14:paraId="2B6A4C1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6-Ⅳ-3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靈活</w:t>
            </w:r>
            <w:proofErr w:type="gramStart"/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、改寫等技巧，增進寫作能力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E17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Ab-Ⅳ-6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常用文言文的詞義及語詞結構。</w:t>
            </w:r>
          </w:p>
          <w:p w14:paraId="1ED6E37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34E18BF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Bd-Ⅳ-1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以事實、理論為論據，達到說服、建構、批判等目的。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A254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2B37464F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02911DB8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142DC73B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3B40DC6E" w14:textId="77777777" w:rsidR="0042328F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491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5CE0FA9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B20C18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AF3A" w14:textId="4C90CDDC" w:rsidR="0042328F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74A4B7CB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A1CDA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1C5B8" w14:textId="77777777" w:rsidR="0042328F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D453" w14:textId="77777777" w:rsidR="0042328F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四、生於憂患死於安樂</w:t>
            </w:r>
          </w:p>
          <w:p w14:paraId="46B03BA2" w14:textId="77777777" w:rsidR="0042328F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五、清心苦味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9AA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 w:rsidRPr="00AA12B0">
              <w:rPr>
                <w:rFonts w:ascii="標楷體" w:eastAsia="標楷體" w:hAnsi="標楷體" w:cs="標楷體"/>
                <w:sz w:val="24"/>
                <w:szCs w:val="24"/>
              </w:rPr>
              <w:t>以同理心，聆聽各項發言，並加以記錄、歸納。</w:t>
            </w:r>
          </w:p>
          <w:p w14:paraId="1CF4F81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1-Ⅳ-3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分辨聆聽內容的邏輯性，找出解決問題的方法。</w:t>
            </w:r>
          </w:p>
          <w:p w14:paraId="7CDE6FE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AA12B0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7C770FA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依理解的內容，明確表達意見，進行有條理的論辯，並注重言談禮貌。</w:t>
            </w:r>
          </w:p>
          <w:p w14:paraId="7EA0A93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5-Ⅳ-2 </w:t>
            </w:r>
            <w:r w:rsidRPr="00AA12B0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7488E00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5-Ⅳ-4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應用閱讀策略增進學習效能，整合跨領域知識轉化為解決問題的能力。</w:t>
            </w:r>
          </w:p>
          <w:p w14:paraId="42072AC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6-Ⅳ-3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靈活</w:t>
            </w:r>
            <w:proofErr w:type="gramStart"/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、改寫等技巧，增進寫作能力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28021EF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6-Ⅳ-5 </w:t>
            </w:r>
            <w:r w:rsidRPr="00AA12B0">
              <w:rPr>
                <w:rFonts w:ascii="標楷體" w:eastAsia="標楷體" w:hAnsi="標楷體" w:cs="標楷體"/>
                <w:sz w:val="24"/>
                <w:szCs w:val="24"/>
              </w:rPr>
              <w:t>主動創作、自訂題目、闡述見解，並發表自己的作品。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D1E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Ab-Ⅳ-6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常用文言文的詞義及語詞結構。</w:t>
            </w:r>
          </w:p>
          <w:p w14:paraId="1AA74AC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1EECEB3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02079F6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Bb-Ⅳ-1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自我及人際交流的感受。</w:t>
            </w:r>
          </w:p>
          <w:p w14:paraId="797AFBC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對物或自然以及生命的感悟。</w:t>
            </w:r>
          </w:p>
          <w:p w14:paraId="7E19AE1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Bd-Ⅳ-1 </w:t>
            </w:r>
            <w:r w:rsidRPr="008F2559">
              <w:rPr>
                <w:rFonts w:ascii="標楷體" w:eastAsia="標楷體" w:hAnsi="標楷體" w:cs="標楷體"/>
                <w:sz w:val="24"/>
                <w:szCs w:val="24"/>
              </w:rPr>
              <w:t>以事實、理論為論據，達到說服、建構、批判等目的。</w:t>
            </w:r>
          </w:p>
          <w:p w14:paraId="3A38FDD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Ca-Ⅳ-1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各類文本中的飲食、服飾、建築形式、交通工具、名勝古蹟及休閒娛樂等文化內涵。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7486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23790F99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76582F07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30112691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1D014871" w14:textId="77777777" w:rsidR="0042328F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E0A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4E6A689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閱J10 </w:t>
            </w:r>
            <w:r w:rsidRPr="00B20C18"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14:paraId="633A419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4CF4140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生J5 </w:t>
            </w:r>
            <w:r w:rsidRPr="00A516AF">
              <w:rPr>
                <w:rFonts w:ascii="標楷體" w:eastAsia="標楷體" w:hAnsi="標楷體" w:cs="標楷體"/>
                <w:sz w:val="24"/>
                <w:szCs w:val="24"/>
              </w:rPr>
              <w:t>覺察生活中的各種迷思，在生活作息、健康促進、飲食運動、休閒娛樂、人我關係等課題上進行價值思辨，尋求解決之道。</w:t>
            </w:r>
          </w:p>
          <w:p w14:paraId="4AB225C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14:paraId="2F5FB16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多J6 </w:t>
            </w:r>
            <w:r w:rsidRPr="00A516AF">
              <w:rPr>
                <w:rFonts w:ascii="標楷體" w:eastAsia="標楷體" w:hAnsi="標楷體" w:cs="標楷體"/>
                <w:sz w:val="24"/>
                <w:szCs w:val="24"/>
              </w:rPr>
              <w:t>分析不同群體的文化如何影響社會與生活方式。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ECFF" w14:textId="6A365912" w:rsidR="0042328F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325FCA10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BD9AF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B00FE" w14:textId="77777777" w:rsidR="0042328F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D1D7" w14:textId="77777777" w:rsidR="0042328F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五、清心苦味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D61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 w:rsidRPr="00AA12B0">
              <w:rPr>
                <w:rFonts w:ascii="標楷體" w:eastAsia="標楷體" w:hAnsi="標楷體" w:cs="標楷體"/>
                <w:sz w:val="24"/>
                <w:szCs w:val="24"/>
              </w:rPr>
              <w:t>以同理心，聆聽各項發言，並加以記錄、歸納。</w:t>
            </w:r>
          </w:p>
          <w:p w14:paraId="3BA1C21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AA12B0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479EF47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5-Ⅳ-2 </w:t>
            </w:r>
            <w:r w:rsidRPr="00AA12B0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381587D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6-Ⅳ-5 </w:t>
            </w:r>
            <w:r w:rsidRPr="00AA12B0">
              <w:rPr>
                <w:rFonts w:ascii="標楷體" w:eastAsia="標楷體" w:hAnsi="標楷體" w:cs="標楷體"/>
                <w:sz w:val="24"/>
                <w:szCs w:val="24"/>
              </w:rPr>
              <w:t>主動創作、自訂題目、</w:t>
            </w:r>
            <w:r w:rsidRPr="00AA12B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502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Ac-Ⅳ-3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32F8430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793079B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Bb-Ⅳ-1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自我及人際交流的感受。</w:t>
            </w:r>
          </w:p>
          <w:p w14:paraId="53B9A22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對物或自然以及生命的感悟。</w:t>
            </w:r>
          </w:p>
          <w:p w14:paraId="138F12E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Ca-Ⅳ-1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各類文本中的飲食、服飾、建築形式、交通工具、名勝古蹟及休閒娛樂等文化內涵。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119C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1.實作評量</w:t>
            </w:r>
          </w:p>
          <w:p w14:paraId="4CB47FA3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439174B2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3E369A65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4FCDE457" w14:textId="77777777" w:rsidR="0042328F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BAA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11AEFC8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生J5 </w:t>
            </w:r>
            <w:r w:rsidRPr="00A516AF">
              <w:rPr>
                <w:rFonts w:ascii="標楷體" w:eastAsia="標楷體" w:hAnsi="標楷體" w:cs="標楷體"/>
                <w:sz w:val="24"/>
                <w:szCs w:val="24"/>
              </w:rPr>
              <w:t>覺察生活中的各種迷思，在生活作息、健康促進、飲食運動、休閒娛樂、人我關係等課題上進行價值思辨，尋求解決之道。</w:t>
            </w:r>
          </w:p>
          <w:p w14:paraId="011A88A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14:paraId="71FA598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多J6 </w:t>
            </w:r>
            <w:r w:rsidRPr="00A516AF">
              <w:rPr>
                <w:rFonts w:ascii="標楷體" w:eastAsia="標楷體" w:hAnsi="標楷體" w:cs="標楷體"/>
                <w:sz w:val="24"/>
                <w:szCs w:val="24"/>
              </w:rPr>
              <w:t>分析不同群體的文化</w:t>
            </w:r>
            <w:r w:rsidRPr="00A516A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如何影響社會與生活方式。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1DA3" w14:textId="3BA32CD8" w:rsidR="0042328F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7E315964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7851B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A269D" w14:textId="77777777" w:rsidR="0042328F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2BA7" w14:textId="77777777" w:rsidR="0042328F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五、清心苦味</w:t>
            </w:r>
          </w:p>
          <w:p w14:paraId="13BF7E9C" w14:textId="77777777" w:rsidR="0042328F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六、獵人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F17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 w:rsidRPr="00AA12B0">
              <w:rPr>
                <w:rFonts w:ascii="標楷體" w:eastAsia="標楷體" w:hAnsi="標楷體" w:cs="標楷體"/>
                <w:sz w:val="24"/>
                <w:szCs w:val="24"/>
              </w:rPr>
              <w:t>以同理心，聆聽各項發言，並加以記錄、歸納。</w:t>
            </w:r>
          </w:p>
          <w:p w14:paraId="3903AD4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AA12B0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5D1A86B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有效把握聽聞內容的邏輯，做出提問或回饋。</w:t>
            </w:r>
          </w:p>
          <w:p w14:paraId="5DAE9D6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5-Ⅳ-2 </w:t>
            </w:r>
            <w:r w:rsidRPr="00AA12B0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0ED9557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5-Ⅳ-5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大量閱讀多元文本，理解議題內涵及其與個人生活、社會結構的關聯性。</w:t>
            </w:r>
          </w:p>
          <w:p w14:paraId="42B11A1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6-Ⅳ-2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依據審題、立意、取材、組織、遣詞造句、修改潤飾，寫出結構完整、主旨明確、文辭優美的文章。</w:t>
            </w:r>
          </w:p>
          <w:p w14:paraId="1F42A5F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6-Ⅳ-5 </w:t>
            </w:r>
            <w:r w:rsidRPr="00AA12B0">
              <w:rPr>
                <w:rFonts w:ascii="標楷體" w:eastAsia="標楷體" w:hAnsi="標楷體" w:cs="標楷體"/>
                <w:sz w:val="24"/>
                <w:szCs w:val="24"/>
              </w:rPr>
              <w:t>主動創作、自訂題目、闡述見解，並發表自己的作品。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DF9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661D317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08FED11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Bb-Ⅳ-1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自我及人際交流的感受。</w:t>
            </w:r>
          </w:p>
          <w:p w14:paraId="32A7F75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Bb-Ⅳ-2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對社會群體與家國民族情感的體會。</w:t>
            </w:r>
          </w:p>
          <w:p w14:paraId="70C8568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對物或自然以及生命的感悟。</w:t>
            </w:r>
          </w:p>
          <w:p w14:paraId="50ABC93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Ca-Ⅳ-1 </w:t>
            </w:r>
            <w:r w:rsidRPr="006938CC">
              <w:rPr>
                <w:rFonts w:ascii="標楷體" w:eastAsia="標楷體" w:hAnsi="標楷體" w:cs="標楷體"/>
                <w:sz w:val="24"/>
                <w:szCs w:val="24"/>
              </w:rPr>
              <w:t>各類文本中的飲食、服飾、建築形式、交通工具、名勝古蹟及休閒娛樂等文化內涵。</w:t>
            </w:r>
          </w:p>
          <w:p w14:paraId="6954077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Cb-Ⅳ-1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各類文本中的親屬關係、道德倫理、儀式風俗、典章制度等文化內涵。</w:t>
            </w:r>
          </w:p>
          <w:p w14:paraId="57B060E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Cb-Ⅳ-2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各類文本中所反映的個人與家庭、鄉里、國族及其他社群的關係。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B951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460C16C4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58D23BD6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144E6A65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1F545C84" w14:textId="77777777" w:rsidR="0042328F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F3C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4F2E834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生J5 </w:t>
            </w:r>
            <w:r w:rsidRPr="00A516AF">
              <w:rPr>
                <w:rFonts w:ascii="標楷體" w:eastAsia="標楷體" w:hAnsi="標楷體" w:cs="標楷體"/>
                <w:sz w:val="24"/>
                <w:szCs w:val="24"/>
              </w:rPr>
              <w:t>覺察生活中的各種迷思，在生活作息、健康促進、飲食運動、休閒娛樂、人我關係等課題上進行價值思辨，尋求解決之道。</w:t>
            </w:r>
          </w:p>
          <w:p w14:paraId="466FB83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14:paraId="46FA793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多J6 </w:t>
            </w:r>
            <w:r w:rsidRPr="00A516AF">
              <w:rPr>
                <w:rFonts w:ascii="標楷體" w:eastAsia="標楷體" w:hAnsi="標楷體" w:cs="標楷體"/>
                <w:sz w:val="24"/>
                <w:szCs w:val="24"/>
              </w:rPr>
              <w:t>分析不同群體的文化如何影響社會與生活方式。</w:t>
            </w:r>
          </w:p>
          <w:p w14:paraId="1208C9B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【原住民族教育】</w:t>
            </w:r>
          </w:p>
          <w:p w14:paraId="762E19D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原J7 </w:t>
            </w:r>
            <w:r w:rsidRPr="00102286">
              <w:rPr>
                <w:rFonts w:ascii="標楷體" w:eastAsia="標楷體" w:hAnsi="標楷體" w:cs="標楷體"/>
                <w:sz w:val="24"/>
                <w:szCs w:val="24"/>
              </w:rPr>
              <w:t>認識部落傳統制度運作背後的文化意涵。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D61A" w14:textId="0511EBE5" w:rsidR="0042328F" w:rsidRPr="00DA591D" w:rsidRDefault="00DE3DE3" w:rsidP="001A635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F0F0666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F4923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5AEA4" w14:textId="77777777" w:rsidR="0042328F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84C5" w14:textId="77777777" w:rsidR="0042328F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六、獵人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667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1-Ⅳ-1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以同理心，聆聽各項發言，並加以記錄、歸納。</w:t>
            </w:r>
          </w:p>
          <w:p w14:paraId="45C1ADA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3230C1A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有效把握聽聞內容的邏輯，做出提問或回饋。</w:t>
            </w:r>
          </w:p>
          <w:p w14:paraId="13811A0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5-Ⅳ-5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大量閱讀多元文本，理解議題內涵及其與個人生活、社會結構的關聯性。</w:t>
            </w:r>
          </w:p>
          <w:p w14:paraId="5AD03E8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6-Ⅳ-2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依據審題、立意、取材、組織、遣詞造句、修改潤飾，寫出結構完整、主旨明確、文辭優美的文章。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C5E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32E3978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60396F8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Bb-Ⅳ-2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對社會群體與家國民族情感的體會。</w:t>
            </w:r>
          </w:p>
          <w:p w14:paraId="1679BD6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Cb-Ⅳ-1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各類文本中的親屬關係、道德倫理、儀式風俗、典章制度等文化內涵。</w:t>
            </w:r>
          </w:p>
          <w:p w14:paraId="57640D4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Cb-Ⅳ-2 </w:t>
            </w:r>
            <w:r w:rsidRPr="002F77B2">
              <w:rPr>
                <w:rFonts w:ascii="標楷體" w:eastAsia="標楷體" w:hAnsi="標楷體" w:cs="標楷體"/>
                <w:sz w:val="24"/>
                <w:szCs w:val="24"/>
              </w:rPr>
              <w:t>各類文本中所反映的個人與家庭、鄉里、國族及其他社群的關係。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50F6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47B1CF39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0B67A017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217558CA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2DDC0D55" w14:textId="77777777" w:rsidR="0042328F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487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【原住民族教育】</w:t>
            </w:r>
          </w:p>
          <w:p w14:paraId="6900440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原J7 </w:t>
            </w:r>
            <w:r w:rsidRPr="00102286">
              <w:rPr>
                <w:rFonts w:ascii="標楷體" w:eastAsia="標楷體" w:hAnsi="標楷體" w:cs="標楷體"/>
                <w:sz w:val="24"/>
                <w:szCs w:val="24"/>
              </w:rPr>
              <w:t>認識部落傳統制度運作背後的文化意涵。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DD06" w14:textId="14396A34" w:rsidR="0042328F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3C70FDF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53B04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5D8A1" w14:textId="77777777" w:rsidR="0042328F" w:rsidRPr="004F46BC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599B" w14:textId="77777777" w:rsidR="0042328F" w:rsidRPr="0049043F" w:rsidRDefault="009C409D" w:rsidP="0042328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9043F">
              <w:rPr>
                <w:rFonts w:ascii="標楷體" w:eastAsia="標楷體" w:hAnsi="標楷體" w:cs="標楷體"/>
                <w:sz w:val="24"/>
                <w:szCs w:val="24"/>
              </w:rPr>
              <w:t>語文天地、對聯</w:t>
            </w:r>
          </w:p>
          <w:p w14:paraId="2B5E3CDE" w14:textId="77777777" w:rsidR="0042328F" w:rsidRPr="00B733AE" w:rsidRDefault="009C409D" w:rsidP="0042328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9043F">
              <w:rPr>
                <w:rFonts w:ascii="標楷體" w:eastAsia="標楷體" w:hAnsi="標楷體" w:cs="標楷體"/>
                <w:sz w:val="24"/>
                <w:szCs w:val="24"/>
              </w:rPr>
              <w:t>自學二、大明湖</w:t>
            </w:r>
          </w:p>
          <w:p w14:paraId="5951EBE9" w14:textId="77777777" w:rsidR="0042328F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【第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次評量週】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複習第四課～語文天地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2CA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650080">
              <w:rPr>
                <w:rFonts w:ascii="標楷體" w:eastAsia="標楷體" w:hAnsi="標楷體" w:cs="標楷體"/>
                <w:sz w:val="24"/>
                <w:szCs w:val="24"/>
              </w:rPr>
              <w:t>理解各類文本內容、形式和寫作特色。</w:t>
            </w:r>
          </w:p>
          <w:p w14:paraId="04C0CDF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6-Ⅳ-4 </w:t>
            </w:r>
            <w:r w:rsidRPr="00650080">
              <w:rPr>
                <w:rFonts w:ascii="標楷體" w:eastAsia="標楷體" w:hAnsi="標楷體" w:cs="標楷體"/>
                <w:sz w:val="24"/>
                <w:szCs w:val="24"/>
              </w:rPr>
              <w:t>依據需求書寫各類文本。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6BE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Be-Ⅳ-2 </w:t>
            </w:r>
            <w:r w:rsidRPr="00650080">
              <w:rPr>
                <w:rFonts w:ascii="標楷體" w:eastAsia="標楷體" w:hAnsi="標楷體" w:cs="標楷體"/>
                <w:sz w:val="24"/>
                <w:szCs w:val="24"/>
              </w:rPr>
              <w:t>在人際溝通方面，以書信、便條、對聯等之慣用語彙與書寫格式為主。</w:t>
            </w:r>
          </w:p>
          <w:p w14:paraId="459D05C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Cb-Ⅳ-1 </w:t>
            </w:r>
            <w:r w:rsidRPr="00650080">
              <w:rPr>
                <w:rFonts w:ascii="標楷體" w:eastAsia="標楷體" w:hAnsi="標楷體" w:cs="標楷體"/>
                <w:sz w:val="24"/>
                <w:szCs w:val="24"/>
              </w:rPr>
              <w:t>各類文本中的親屬關係、道德倫理、儀式風俗、典章制度等文化內涵。</w:t>
            </w:r>
          </w:p>
          <w:p w14:paraId="33F2CE1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Cb-Ⅳ-2 </w:t>
            </w:r>
            <w:r w:rsidRPr="00650080">
              <w:rPr>
                <w:rFonts w:ascii="標楷體" w:eastAsia="標楷體" w:hAnsi="標楷體" w:cs="標楷體"/>
                <w:sz w:val="24"/>
                <w:szCs w:val="24"/>
              </w:rPr>
              <w:t>各類文本中所反映的個人與家庭、鄉里、國族及其他社群的關係。</w:t>
            </w:r>
          </w:p>
          <w:p w14:paraId="04D9812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Cc-Ⅳ-1 </w:t>
            </w:r>
            <w:r w:rsidRPr="00650080">
              <w:rPr>
                <w:rFonts w:ascii="標楷體" w:eastAsia="標楷體" w:hAnsi="標楷體" w:cs="標楷體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A5FB" w14:textId="77777777" w:rsidR="0042328F" w:rsidRDefault="009C409D" w:rsidP="0042328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1.實作評量</w:t>
            </w:r>
          </w:p>
          <w:p w14:paraId="365B639A" w14:textId="77777777" w:rsidR="0042328F" w:rsidRDefault="009C409D" w:rsidP="0042328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6B08E77B" w14:textId="77777777" w:rsidR="0042328F" w:rsidRDefault="009C409D" w:rsidP="0042328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4FA54009" w14:textId="77777777" w:rsidR="0042328F" w:rsidRDefault="009C409D" w:rsidP="0042328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119677E8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C29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376F12D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閱J6 </w:t>
            </w:r>
            <w:r w:rsidRPr="00C50584">
              <w:rPr>
                <w:rFonts w:ascii="標楷體" w:eastAsia="標楷體" w:hAnsi="標楷體" w:cs="標楷體"/>
                <w:sz w:val="24"/>
                <w:szCs w:val="24"/>
              </w:rPr>
              <w:t>懂得在不同學習及生活情境中使用文本</w:t>
            </w:r>
            <w:proofErr w:type="gramStart"/>
            <w:r w:rsidRPr="00C50584">
              <w:rPr>
                <w:rFonts w:ascii="標楷體" w:eastAsia="標楷體" w:hAnsi="標楷體" w:cs="標楷體"/>
                <w:sz w:val="24"/>
                <w:szCs w:val="24"/>
              </w:rPr>
              <w:t>之</w:t>
            </w:r>
            <w:proofErr w:type="gramEnd"/>
            <w:r w:rsidRPr="00C50584">
              <w:rPr>
                <w:rFonts w:ascii="標楷體" w:eastAsia="標楷體" w:hAnsi="標楷體" w:cs="標楷體"/>
                <w:sz w:val="24"/>
                <w:szCs w:val="24"/>
              </w:rPr>
              <w:t>規則。</w:t>
            </w:r>
          </w:p>
          <w:p w14:paraId="3B33682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14:paraId="3E2E642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戶J3 理解知識與生活環境的關係，獲得心靈的喜悅，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培養積極面對挑戰的能力與態度。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CFF1" w14:textId="77777777" w:rsidR="0042328F" w:rsidRPr="002F6E01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9F075CF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87DC9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E3C18" w14:textId="77777777" w:rsidR="0042328F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47C7" w14:textId="77777777" w:rsidR="0042328F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七、與宋元思書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55D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E60AAA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3674DE7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E60AAA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3C86891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E60AAA">
              <w:rPr>
                <w:rFonts w:ascii="標楷體" w:eastAsia="標楷體" w:hAnsi="標楷體" w:cs="標楷體"/>
                <w:sz w:val="24"/>
                <w:szCs w:val="24"/>
              </w:rPr>
              <w:t>理解各類文本內容、形式和寫作特色。</w:t>
            </w:r>
          </w:p>
          <w:p w14:paraId="1047053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6-Ⅳ-2 </w:t>
            </w:r>
            <w:r w:rsidRPr="00E60AAA">
              <w:rPr>
                <w:rFonts w:ascii="標楷體" w:eastAsia="標楷體" w:hAnsi="標楷體" w:cs="標楷體"/>
                <w:sz w:val="24"/>
                <w:szCs w:val="24"/>
              </w:rPr>
              <w:t>依據審題、立意、取材、組織、遣詞造句、修改潤飾，寫出結構完整、主旨明確、文辭優美的文章。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B7A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Ab-Ⅳ-6 </w:t>
            </w:r>
            <w:r w:rsidRPr="00FE160F">
              <w:rPr>
                <w:rFonts w:ascii="標楷體" w:eastAsia="標楷體" w:hAnsi="標楷體" w:cs="標楷體"/>
                <w:sz w:val="24"/>
                <w:szCs w:val="24"/>
              </w:rPr>
              <w:t>常用文言文的詞義及語詞結構。</w:t>
            </w:r>
          </w:p>
          <w:p w14:paraId="23B12D0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Ad-Ⅳ-4 </w:t>
            </w:r>
            <w:r w:rsidRPr="00FE160F">
              <w:rPr>
                <w:rFonts w:ascii="標楷體" w:eastAsia="標楷體" w:hAnsi="標楷體" w:cs="標楷體"/>
                <w:sz w:val="24"/>
                <w:szCs w:val="24"/>
              </w:rPr>
              <w:t>非韻文：如古文、古典小說、語錄體、寓言等。</w:t>
            </w:r>
          </w:p>
          <w:p w14:paraId="5F1905F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Ba-Ⅳ-2 </w:t>
            </w:r>
            <w:r w:rsidRPr="00FE160F">
              <w:rPr>
                <w:rFonts w:ascii="標楷體" w:eastAsia="標楷體" w:hAnsi="標楷體" w:cs="標楷體"/>
                <w:sz w:val="24"/>
                <w:szCs w:val="24"/>
              </w:rPr>
              <w:t>各種描寫的作用及呈現的效果。</w:t>
            </w:r>
          </w:p>
          <w:p w14:paraId="5E07875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r w:rsidRPr="00FE160F">
              <w:rPr>
                <w:rFonts w:ascii="標楷體" w:eastAsia="標楷體" w:hAnsi="標楷體" w:cs="標楷體"/>
                <w:sz w:val="24"/>
                <w:szCs w:val="24"/>
              </w:rPr>
              <w:t>對物或自然以及生命的感悟。</w:t>
            </w:r>
          </w:p>
          <w:p w14:paraId="61DFD29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Ca-Ⅳ-1 </w:t>
            </w:r>
            <w:r w:rsidRPr="00FE160F">
              <w:rPr>
                <w:rFonts w:ascii="標楷體" w:eastAsia="標楷體" w:hAnsi="標楷體" w:cs="標楷體"/>
                <w:sz w:val="24"/>
                <w:szCs w:val="24"/>
              </w:rPr>
              <w:t>各類文本中的飲食、服飾、建築形式、交通工具、名勝古蹟及休閒娛樂等文化內涵。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0D31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646D0F0E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46E76866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369CE281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3BAA3359" w14:textId="77777777" w:rsidR="0042328F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B7E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641CA35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3526E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14:paraId="39B3FD5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14:paraId="490A517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3526E9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F750" w14:textId="14E62D39" w:rsidR="0042328F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EF28E49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42D16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28940" w14:textId="77777777" w:rsidR="0042328F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1113" w14:textId="77777777" w:rsidR="0042328F" w:rsidRPr="007F1508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七、與宋元思書</w:t>
            </w:r>
          </w:p>
          <w:p w14:paraId="2B33E1EA" w14:textId="77777777" w:rsidR="0042328F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9043F">
              <w:rPr>
                <w:rFonts w:ascii="標楷體" w:eastAsia="標楷體" w:hAnsi="標楷體" w:cs="標楷體"/>
                <w:sz w:val="24"/>
                <w:szCs w:val="24"/>
              </w:rPr>
              <w:t>八、畫說湖心亭看雪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A9F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E60AAA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307A7DE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E60AAA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663C203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E60AAA">
              <w:rPr>
                <w:rFonts w:ascii="標楷體" w:eastAsia="標楷體" w:hAnsi="標楷體" w:cs="標楷體"/>
                <w:sz w:val="24"/>
                <w:szCs w:val="24"/>
              </w:rPr>
              <w:t>理解各類文本內容、形式和寫作特色。</w:t>
            </w:r>
          </w:p>
          <w:p w14:paraId="2BABDC0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5-Ⅳ-4 應用閱讀策略增進學習效能，整合跨領域知識轉化為解決問題的能力。</w:t>
            </w:r>
          </w:p>
          <w:p w14:paraId="7B24704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6-Ⅳ-2 </w:t>
            </w:r>
            <w:r w:rsidRPr="00E60AAA">
              <w:rPr>
                <w:rFonts w:ascii="標楷體" w:eastAsia="標楷體" w:hAnsi="標楷體" w:cs="標楷體"/>
                <w:sz w:val="24"/>
                <w:szCs w:val="24"/>
              </w:rPr>
              <w:t>依據審題、立意、取材、組織、遣詞造句、修改潤飾，寫出結構完整、主旨明確、文辭優美的文章。</w:t>
            </w:r>
          </w:p>
          <w:p w14:paraId="3FF5149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6-Ⅳ-5 主動創作、自訂題目、闡述見解，並發表自己的作品。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A30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Ab-Ⅳ-6 </w:t>
            </w:r>
            <w:r w:rsidRPr="00FE160F">
              <w:rPr>
                <w:rFonts w:ascii="標楷體" w:eastAsia="標楷體" w:hAnsi="標楷體" w:cs="標楷體"/>
                <w:sz w:val="24"/>
                <w:szCs w:val="24"/>
              </w:rPr>
              <w:t>常用文言文的詞義及語詞結構。</w:t>
            </w:r>
          </w:p>
          <w:p w14:paraId="23D4ADF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D435C7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3122AA9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D435C7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19F6E56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Ad-Ⅳ-4 </w:t>
            </w:r>
            <w:r w:rsidRPr="00FE160F">
              <w:rPr>
                <w:rFonts w:ascii="標楷體" w:eastAsia="標楷體" w:hAnsi="標楷體" w:cs="標楷體"/>
                <w:sz w:val="24"/>
                <w:szCs w:val="24"/>
              </w:rPr>
              <w:t>非韻文：如古文、古典小說、語錄體、寓言等。</w:t>
            </w:r>
          </w:p>
          <w:p w14:paraId="2FCB810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Ba-Ⅳ-2 </w:t>
            </w:r>
            <w:r w:rsidRPr="00FE160F">
              <w:rPr>
                <w:rFonts w:ascii="標楷體" w:eastAsia="標楷體" w:hAnsi="標楷體" w:cs="標楷體"/>
                <w:sz w:val="24"/>
                <w:szCs w:val="24"/>
              </w:rPr>
              <w:t>各種描寫的作用及呈現的效果。</w:t>
            </w:r>
          </w:p>
          <w:p w14:paraId="2D20BC0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r w:rsidRPr="00FE160F">
              <w:rPr>
                <w:rFonts w:ascii="標楷體" w:eastAsia="標楷體" w:hAnsi="標楷體" w:cs="標楷體"/>
                <w:sz w:val="24"/>
                <w:szCs w:val="24"/>
              </w:rPr>
              <w:t>對物或自然以及生命的感悟。</w:t>
            </w:r>
          </w:p>
          <w:p w14:paraId="5BD97ED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Ca-Ⅳ-1 </w:t>
            </w:r>
            <w:r w:rsidRPr="00FE160F">
              <w:rPr>
                <w:rFonts w:ascii="標楷體" w:eastAsia="標楷體" w:hAnsi="標楷體" w:cs="標楷體"/>
                <w:sz w:val="24"/>
                <w:szCs w:val="24"/>
              </w:rPr>
              <w:t>各類文本中的飲食、服飾、建築形式、交通工具、名勝古蹟及休閒娛樂等文化內涵。</w:t>
            </w:r>
          </w:p>
          <w:p w14:paraId="41E4612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63CA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595421AF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0B9D2698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26DE5DE7" w14:textId="77777777" w:rsidR="0042328F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3BC521BD" w14:textId="77777777" w:rsidR="0042328F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19B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2962607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閱J1 </w:t>
            </w:r>
            <w:r w:rsidRPr="003526E9">
              <w:rPr>
                <w:rFonts w:ascii="標楷體" w:eastAsia="標楷體" w:hAnsi="標楷體" w:cs="標楷體"/>
                <w:sz w:val="24"/>
                <w:szCs w:val="24"/>
              </w:rPr>
              <w:t>發展多元文本的閱讀策略。</w:t>
            </w:r>
          </w:p>
          <w:p w14:paraId="3E1B5B7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14:paraId="3A8FF05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3526E9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  <w:p w14:paraId="3F032D5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77EF3B3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生J6 察覺知性與感性的衝突，尋求知、情、意、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行統整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之途徑。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B528" w14:textId="3FF51A32" w:rsidR="0042328F" w:rsidRPr="00DA591D" w:rsidRDefault="00DE3DE3" w:rsidP="000B1F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54D8E668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93654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5E3A5" w14:textId="77777777" w:rsidR="000B1F03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1473" w14:textId="77777777" w:rsidR="000B1F03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9043F">
              <w:rPr>
                <w:rFonts w:ascii="標楷體" w:eastAsia="標楷體" w:hAnsi="標楷體" w:cs="標楷體"/>
                <w:sz w:val="24"/>
                <w:szCs w:val="24"/>
              </w:rPr>
              <w:t>八、畫說湖心亭看雪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3BA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E60AAA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5F0907C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E60AAA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787D1BA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5-Ⅳ-4 應用閱讀策略增進學習效能，整合跨領域知識轉化為解決問題的能力。</w:t>
            </w:r>
          </w:p>
          <w:p w14:paraId="729B1A9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6-Ⅳ-5 主動創作、自訂題目、闡述見解，並發表自己的作品。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871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Ab-Ⅳ-6 </w:t>
            </w:r>
            <w:r w:rsidRPr="00FE160F">
              <w:rPr>
                <w:rFonts w:ascii="標楷體" w:eastAsia="標楷體" w:hAnsi="標楷體" w:cs="標楷體"/>
                <w:sz w:val="24"/>
                <w:szCs w:val="24"/>
              </w:rPr>
              <w:t>常用文言文的詞義及語詞結構。</w:t>
            </w:r>
          </w:p>
          <w:p w14:paraId="0FE669C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D435C7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1574CAC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D435C7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3C93820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B1DE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63874007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56B03718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413E6970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125FBFBD" w14:textId="77777777" w:rsidR="000B1F03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652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2D74DC3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生J6 察覺知性與感性的衝突，尋求知、情、意、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行統整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之途徑。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0439" w14:textId="77777777" w:rsidR="000B1F03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1735ACD4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C0C9C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C7492" w14:textId="77777777" w:rsidR="000B1F03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CBD8" w14:textId="77777777" w:rsidR="000B1F03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9043F">
              <w:rPr>
                <w:rFonts w:ascii="標楷體" w:eastAsia="標楷體" w:hAnsi="標楷體" w:cs="標楷體"/>
                <w:sz w:val="24"/>
                <w:szCs w:val="24"/>
              </w:rPr>
              <w:t>八、畫說湖心亭看雪</w:t>
            </w:r>
          </w:p>
          <w:p w14:paraId="66391042" w14:textId="77777777" w:rsidR="000B1F03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九、喂</w:t>
            </w:r>
            <w:proofErr w:type="gramStart"/>
            <w:r w:rsidRPr="00C26823">
              <w:rPr>
                <w:rFonts w:ascii="標楷體" w:eastAsia="標楷體" w:hAnsi="標楷體" w:cs="標楷體"/>
                <w:sz w:val="24"/>
                <w:szCs w:val="24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出來！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984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E60AAA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27ACCA7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E60AAA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2AE11BA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 w:rsidRPr="00AE65C0">
              <w:rPr>
                <w:rFonts w:ascii="標楷體" w:eastAsia="標楷體" w:hAnsi="標楷體" w:cs="標楷體"/>
                <w:sz w:val="24"/>
                <w:szCs w:val="24"/>
              </w:rPr>
              <w:t>依理解的內容，明確表達意見，進行有條理的論辯，並注重言談禮貌。</w:t>
            </w:r>
          </w:p>
          <w:p w14:paraId="18EF251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5-Ⅳ-2 </w:t>
            </w:r>
            <w:r w:rsidRPr="00AE65C0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296DF4F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AE65C0">
              <w:rPr>
                <w:rFonts w:ascii="標楷體" w:eastAsia="標楷體" w:hAnsi="標楷體" w:cs="標楷體"/>
                <w:sz w:val="24"/>
                <w:szCs w:val="24"/>
              </w:rPr>
              <w:t>理解各類文本內容、形式和寫作特色。</w:t>
            </w:r>
          </w:p>
          <w:p w14:paraId="7A5C526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5-Ⅳ-4 應用閱讀策略增進學習效能，整合跨領域知識轉化為解決問題的能力。</w:t>
            </w:r>
          </w:p>
          <w:p w14:paraId="42D1C74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5-Ⅳ-5 </w:t>
            </w:r>
            <w:r w:rsidRPr="00AE65C0">
              <w:rPr>
                <w:rFonts w:ascii="標楷體" w:eastAsia="標楷體" w:hAnsi="標楷體" w:cs="標楷體"/>
                <w:sz w:val="24"/>
                <w:szCs w:val="24"/>
              </w:rPr>
              <w:t>大量閱讀多元文本，理解議題內涵及其與個人生活、社會結構的關聯性。</w:t>
            </w:r>
          </w:p>
          <w:p w14:paraId="04D6DFD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6-Ⅳ-5 主動創作、自訂題目、闡述見解，並發表自己的作品。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D86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Ab-Ⅳ-6 </w:t>
            </w:r>
            <w:r w:rsidRPr="00FE160F">
              <w:rPr>
                <w:rFonts w:ascii="標楷體" w:eastAsia="標楷體" w:hAnsi="標楷體" w:cs="標楷體"/>
                <w:sz w:val="24"/>
                <w:szCs w:val="24"/>
              </w:rPr>
              <w:t>常用文言文的詞義及語詞結構。</w:t>
            </w:r>
          </w:p>
          <w:p w14:paraId="18B9E82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D435C7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2F0CD5A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D435C7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1A6C155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Ad-Ⅳ-2 </w:t>
            </w:r>
            <w:r w:rsidRPr="00D435C7">
              <w:rPr>
                <w:rFonts w:ascii="標楷體" w:eastAsia="標楷體" w:hAnsi="標楷體" w:cs="標楷體"/>
                <w:sz w:val="24"/>
                <w:szCs w:val="24"/>
              </w:rPr>
              <w:t>新詩、現代散文、現代小說、劇本。</w:t>
            </w:r>
          </w:p>
          <w:p w14:paraId="3F7BAFF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Ba-Ⅳ-2 </w:t>
            </w:r>
            <w:r w:rsidRPr="00D435C7">
              <w:rPr>
                <w:rFonts w:ascii="標楷體" w:eastAsia="標楷體" w:hAnsi="標楷體" w:cs="標楷體"/>
                <w:sz w:val="24"/>
                <w:szCs w:val="24"/>
              </w:rPr>
              <w:t>各種描寫的作用及呈現的效果。</w:t>
            </w:r>
          </w:p>
          <w:p w14:paraId="071AEFF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Ca-Ⅳ-2 </w:t>
            </w:r>
            <w:r w:rsidRPr="00D435C7">
              <w:rPr>
                <w:rFonts w:ascii="標楷體" w:eastAsia="標楷體" w:hAnsi="標楷體" w:cs="標楷體"/>
                <w:sz w:val="24"/>
                <w:szCs w:val="24"/>
              </w:rPr>
              <w:t>各類文本中表現科技文明演進、生存環境發展的文化內涵。</w:t>
            </w:r>
          </w:p>
          <w:p w14:paraId="2F7406D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E7A3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28BE1728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1F8B2330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37D1B11E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0284AD16" w14:textId="77777777" w:rsidR="000B1F03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C8A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4E4EC08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生J6 察覺知性與感性的衝突，尋求知、情、意、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行統整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之途徑。</w:t>
            </w:r>
          </w:p>
          <w:p w14:paraId="3E3DEB2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14:paraId="6873937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環J4 </w:t>
            </w:r>
            <w:r w:rsidRPr="00E876F2">
              <w:rPr>
                <w:rFonts w:ascii="標楷體" w:eastAsia="標楷體" w:hAnsi="標楷體" w:cs="標楷體"/>
                <w:sz w:val="24"/>
                <w:szCs w:val="24"/>
              </w:rPr>
              <w:t>了解永續發展的意義（環境、社會、與經濟的均衡發展）與原則。</w:t>
            </w:r>
          </w:p>
          <w:p w14:paraId="34ECCA3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14:paraId="7B17851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戶J4 </w:t>
            </w:r>
            <w:r w:rsidRPr="00B75D9A">
              <w:rPr>
                <w:rFonts w:ascii="標楷體" w:eastAsia="標楷體" w:hAnsi="標楷體" w:cs="標楷體"/>
                <w:sz w:val="24"/>
                <w:szCs w:val="24"/>
              </w:rPr>
              <w:t>理解永續發展的意義與責任，並在參與活動的過程中落實原則。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91A8" w14:textId="77777777" w:rsidR="000B1F03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6C5677E9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40FD8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0883E" w14:textId="77777777" w:rsidR="000B1F03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83E6" w14:textId="77777777" w:rsidR="000B1F03" w:rsidRPr="00DA591D" w:rsidRDefault="009C409D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九、喂</w:t>
            </w:r>
            <w:proofErr w:type="gramStart"/>
            <w:r w:rsidRPr="00C26823">
              <w:rPr>
                <w:rFonts w:ascii="標楷體" w:eastAsia="標楷體" w:hAnsi="標楷體" w:cs="標楷體"/>
                <w:sz w:val="24"/>
                <w:szCs w:val="24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出來！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D78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 w:rsidRPr="00AE65C0">
              <w:rPr>
                <w:rFonts w:ascii="標楷體" w:eastAsia="標楷體" w:hAnsi="標楷體" w:cs="標楷體"/>
                <w:sz w:val="24"/>
                <w:szCs w:val="24"/>
              </w:rPr>
              <w:t>依理解的內容，明確表達意見，進行有條理的論辯，並注重言談禮貌。</w:t>
            </w:r>
          </w:p>
          <w:p w14:paraId="16E8797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5-Ⅳ-2 </w:t>
            </w:r>
            <w:r w:rsidRPr="00AE65C0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6F8883C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AE65C0">
              <w:rPr>
                <w:rFonts w:ascii="標楷體" w:eastAsia="標楷體" w:hAnsi="標楷體" w:cs="標楷體"/>
                <w:sz w:val="24"/>
                <w:szCs w:val="24"/>
              </w:rPr>
              <w:t>理解各類文本內容、形式和寫作特色。</w:t>
            </w:r>
          </w:p>
          <w:p w14:paraId="63342FF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5-Ⅳ-5 </w:t>
            </w:r>
            <w:r w:rsidRPr="00AE65C0">
              <w:rPr>
                <w:rFonts w:ascii="標楷體" w:eastAsia="標楷體" w:hAnsi="標楷體" w:cs="標楷體"/>
                <w:sz w:val="24"/>
                <w:szCs w:val="24"/>
              </w:rPr>
              <w:t>大量閱讀多元文本，理解議題內涵及其與個人生活、社會結構的關聯性。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623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AF4214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4964586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Ad-Ⅳ-2 </w:t>
            </w:r>
            <w:r w:rsidRPr="00AF4214">
              <w:rPr>
                <w:rFonts w:ascii="標楷體" w:eastAsia="標楷體" w:hAnsi="標楷體" w:cs="標楷體"/>
                <w:sz w:val="24"/>
                <w:szCs w:val="24"/>
              </w:rPr>
              <w:t>新詩、現代散文、現代小說、劇本。</w:t>
            </w:r>
          </w:p>
          <w:p w14:paraId="29A1514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Ba-Ⅳ-2 </w:t>
            </w:r>
            <w:r w:rsidRPr="00AF4214">
              <w:rPr>
                <w:rFonts w:ascii="標楷體" w:eastAsia="標楷體" w:hAnsi="標楷體" w:cs="標楷體"/>
                <w:sz w:val="24"/>
                <w:szCs w:val="24"/>
              </w:rPr>
              <w:t>各種描寫的作用及呈現的效果。</w:t>
            </w:r>
          </w:p>
          <w:p w14:paraId="2CB6BD3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Ca-Ⅳ-2 </w:t>
            </w:r>
            <w:r w:rsidRPr="00AF4214">
              <w:rPr>
                <w:rFonts w:ascii="標楷體" w:eastAsia="標楷體" w:hAnsi="標楷體" w:cs="標楷體"/>
                <w:sz w:val="24"/>
                <w:szCs w:val="24"/>
              </w:rPr>
              <w:t>各類文本中表現科技文明演進、生存環境發展的文化內涵。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02CC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7EC951EE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0C590130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4D8F4D4D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0D956C07" w14:textId="77777777" w:rsidR="000B1F03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EEF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14:paraId="06A5F3F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環J4 </w:t>
            </w:r>
            <w:r w:rsidRPr="00B75D9A">
              <w:rPr>
                <w:rFonts w:ascii="標楷體" w:eastAsia="標楷體" w:hAnsi="標楷體" w:cs="標楷體"/>
                <w:sz w:val="24"/>
                <w:szCs w:val="24"/>
              </w:rPr>
              <w:t>了解永續發展的意義（環境、社會、與經濟的均衡發展）與原則。</w:t>
            </w:r>
          </w:p>
          <w:p w14:paraId="278E24D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14:paraId="13278C6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戶J4 </w:t>
            </w:r>
            <w:r w:rsidRPr="00B75D9A">
              <w:rPr>
                <w:rFonts w:ascii="標楷體" w:eastAsia="標楷體" w:hAnsi="標楷體" w:cs="標楷體"/>
                <w:sz w:val="24"/>
                <w:szCs w:val="24"/>
              </w:rPr>
              <w:t>理解永續發展的意義與責任，並在參與活動的過程中落實原則。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AF92" w14:textId="77777777" w:rsidR="000B1F03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276C7202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319DC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3DC45" w14:textId="77777777" w:rsidR="000B1F03" w:rsidRPr="00DA591D" w:rsidRDefault="009C409D" w:rsidP="00AB286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4287" w14:textId="77777777" w:rsidR="00C07279" w:rsidRDefault="009C409D" w:rsidP="00B733A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九、喂</w:t>
            </w:r>
            <w:proofErr w:type="gramStart"/>
            <w:r w:rsidRPr="00C26823">
              <w:rPr>
                <w:rFonts w:ascii="標楷體" w:eastAsia="標楷體" w:hAnsi="標楷體" w:cs="標楷體"/>
                <w:sz w:val="24"/>
                <w:szCs w:val="24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出來！</w:t>
            </w:r>
          </w:p>
          <w:p w14:paraId="7B670F74" w14:textId="77777777" w:rsidR="00C07279" w:rsidRDefault="00C07279" w:rsidP="00B733A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3AE">
              <w:rPr>
                <w:rFonts w:ascii="標楷體" w:eastAsia="標楷體" w:hAnsi="標楷體" w:cs="標楷體"/>
                <w:sz w:val="24"/>
                <w:szCs w:val="24"/>
              </w:rPr>
              <w:t>自學三、無關歲月</w:t>
            </w:r>
          </w:p>
          <w:p w14:paraId="57662A9E" w14:textId="3BC8D066" w:rsidR="000B1F03" w:rsidRPr="00803294" w:rsidRDefault="00C07279" w:rsidP="00B733A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【第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次評量週】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複習第七課～第九課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CA4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2-Ⅳ-3 </w:t>
            </w:r>
            <w:r w:rsidRPr="00AE65C0">
              <w:rPr>
                <w:rFonts w:ascii="標楷體" w:eastAsia="標楷體" w:hAnsi="標楷體" w:cs="標楷體"/>
                <w:sz w:val="24"/>
                <w:szCs w:val="24"/>
              </w:rPr>
              <w:t>依理解的內容，明確表達意見，進行有條理的論辯，並注重言談禮貌。</w:t>
            </w:r>
          </w:p>
          <w:p w14:paraId="45C6390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5-Ⅳ-2 </w:t>
            </w:r>
            <w:r w:rsidRPr="00AE65C0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6086613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AE65C0">
              <w:rPr>
                <w:rFonts w:ascii="標楷體" w:eastAsia="標楷體" w:hAnsi="標楷體" w:cs="標楷體"/>
                <w:sz w:val="24"/>
                <w:szCs w:val="24"/>
              </w:rPr>
              <w:t>理解各類文本內容、形</w:t>
            </w:r>
            <w:r w:rsidRPr="00AE65C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式和寫作特色。</w:t>
            </w:r>
          </w:p>
          <w:p w14:paraId="1E4D34A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5-Ⅳ-5 </w:t>
            </w:r>
            <w:r w:rsidRPr="00AE65C0">
              <w:rPr>
                <w:rFonts w:ascii="標楷體" w:eastAsia="標楷體" w:hAnsi="標楷體" w:cs="標楷體"/>
                <w:sz w:val="24"/>
                <w:szCs w:val="24"/>
              </w:rPr>
              <w:t>大量閱讀多元文本，理解議題內涵及其與個人生活、社會結構的關聯性。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EBA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Ad-Ⅳ-1 </w:t>
            </w:r>
            <w:r w:rsidRPr="00AF4214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0CA5B72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Ad-Ⅳ-2 </w:t>
            </w:r>
            <w:r w:rsidRPr="00AF4214">
              <w:rPr>
                <w:rFonts w:ascii="標楷體" w:eastAsia="標楷體" w:hAnsi="標楷體" w:cs="標楷體"/>
                <w:sz w:val="24"/>
                <w:szCs w:val="24"/>
              </w:rPr>
              <w:t>新詩、現代散文、現代小說、劇本。</w:t>
            </w:r>
          </w:p>
          <w:p w14:paraId="4C70C15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Ba-Ⅳ-2 </w:t>
            </w:r>
            <w:r w:rsidRPr="00AF4214">
              <w:rPr>
                <w:rFonts w:ascii="標楷體" w:eastAsia="標楷體" w:hAnsi="標楷體" w:cs="標楷體"/>
                <w:sz w:val="24"/>
                <w:szCs w:val="24"/>
              </w:rPr>
              <w:t>各種描寫的作用及呈現的效果。</w:t>
            </w:r>
          </w:p>
          <w:p w14:paraId="1CB6F75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Ca-Ⅳ-2 </w:t>
            </w:r>
            <w:r w:rsidRPr="00AF4214">
              <w:rPr>
                <w:rFonts w:ascii="標楷體" w:eastAsia="標楷體" w:hAnsi="標楷體" w:cs="標楷體"/>
                <w:sz w:val="24"/>
                <w:szCs w:val="24"/>
              </w:rPr>
              <w:t>各類文本中表現科技</w:t>
            </w:r>
            <w:r w:rsidRPr="00AF4214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文明演進、生存環境發展的文化內涵。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5CF5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1.實作評量</w:t>
            </w:r>
          </w:p>
          <w:p w14:paraId="2A69FE1E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3F4699F1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128C929D" w14:textId="77777777" w:rsidR="000B1F03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35E13F44" w14:textId="77777777" w:rsidR="000B1F03" w:rsidRPr="00DA591D" w:rsidRDefault="009C409D" w:rsidP="00AB286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F05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14:paraId="78C41A6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環J4 </w:t>
            </w:r>
            <w:r w:rsidRPr="00B75D9A">
              <w:rPr>
                <w:rFonts w:ascii="標楷體" w:eastAsia="標楷體" w:hAnsi="標楷體" w:cs="標楷體"/>
                <w:sz w:val="24"/>
                <w:szCs w:val="24"/>
              </w:rPr>
              <w:t>了解永續發展的意義（環境、社會、與經濟的均衡發展）與原則。</w:t>
            </w:r>
          </w:p>
          <w:p w14:paraId="1634FBF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14:paraId="09B30EF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戶J4 </w:t>
            </w:r>
            <w:r w:rsidRPr="00B75D9A">
              <w:rPr>
                <w:rFonts w:ascii="標楷體" w:eastAsia="標楷體" w:hAnsi="標楷體" w:cs="標楷體"/>
                <w:sz w:val="24"/>
                <w:szCs w:val="24"/>
              </w:rPr>
              <w:t>理解永續發展的意義與責任，並在參與活動的過</w:t>
            </w:r>
            <w:r w:rsidRPr="00B75D9A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程中落實原則。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0A93" w14:textId="77777777" w:rsidR="000B1F03" w:rsidRPr="00DA591D" w:rsidRDefault="00DE3DE3" w:rsidP="00AB28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72F45AF7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D2B3D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09FED" w14:textId="77777777" w:rsidR="0072463A" w:rsidRPr="0083275E" w:rsidRDefault="009C409D" w:rsidP="00860B2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0CA2" w14:textId="77777777" w:rsidR="0072463A" w:rsidRPr="0083275E" w:rsidRDefault="009C409D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一、臺灣竹枝詞選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6BE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1-Ⅳ-1 以同理心，聆聽各項發言，並加以記錄、歸納。</w:t>
            </w:r>
          </w:p>
          <w:p w14:paraId="603980F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2-Ⅳ-1 掌握生活情境，適切表情達意，分享自身經驗。</w:t>
            </w:r>
          </w:p>
          <w:p w14:paraId="1914795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C5A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Ad-Ⅳ-3 韻文：如古體詩、樂府詩、近體詩、詞、曲等。</w:t>
            </w:r>
          </w:p>
          <w:p w14:paraId="5DCDDF8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Bb-Ⅳ-1 自我及人際交流的感受。</w:t>
            </w:r>
          </w:p>
          <w:p w14:paraId="3E05D5D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Bb-Ⅳ-3 對物或自然以及生命的感悟。</w:t>
            </w:r>
          </w:p>
          <w:p w14:paraId="00E8E2F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Cb-Ⅳ-2 各類文本中所反映的個人與家庭、鄉里、國族及其他社群的關係。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B828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76E37506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0F0D701D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1192B652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44691A97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F28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70BE703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 發展多元文本的閱讀策略。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121A" w14:textId="695DC804" w:rsidR="0072463A" w:rsidRPr="0083275E" w:rsidRDefault="00DE3DE3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1D2F5042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2A8AC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D9A8A" w14:textId="77777777" w:rsidR="0072463A" w:rsidRPr="0083275E" w:rsidRDefault="009C409D" w:rsidP="00860B2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619F" w14:textId="77777777" w:rsidR="0072463A" w:rsidRPr="0083275E" w:rsidRDefault="009C409D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一、臺灣竹枝詞選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E12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1-Ⅳ-1 以同理心，聆聽各項發言，並加以記錄、歸納。</w:t>
            </w:r>
          </w:p>
          <w:p w14:paraId="4CD1B7E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2-Ⅳ-1 掌握生活情境，適切表情達意，分享自身經驗。</w:t>
            </w:r>
          </w:p>
          <w:p w14:paraId="2489539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A70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Ad-Ⅳ-3 韻文：如古體詩、樂府詩、近體詩、詞、曲等。</w:t>
            </w:r>
          </w:p>
          <w:p w14:paraId="14B0CBE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Bb-Ⅳ-1 自我及人際交流的感受。</w:t>
            </w:r>
          </w:p>
          <w:p w14:paraId="5D8C4F5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Bb-Ⅳ-3 對物或自然以及生命的感悟。</w:t>
            </w:r>
          </w:p>
          <w:p w14:paraId="6ACD7DD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Cb-Ⅳ-2 各類文本中所反映的個人與家庭、鄉里、國族及其他社群的關係。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D5BA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65F424E6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62386DB6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29D5B702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06DAA40B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E51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38081B1D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 發展多元文本的閱讀策略。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0220" w14:textId="5F42A8D5" w:rsidR="0072463A" w:rsidRPr="0083275E" w:rsidRDefault="00DE3DE3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9A0688C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6A428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46480" w14:textId="77777777" w:rsidR="0072463A" w:rsidRPr="0083275E" w:rsidRDefault="009C409D" w:rsidP="00860B2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77C4" w14:textId="77777777" w:rsidR="0072463A" w:rsidRPr="0083275E" w:rsidRDefault="009C409D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二、</w:t>
            </w:r>
            <w:proofErr w:type="gramStart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曲選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57F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1-Ⅳ-2 依據不同情境，分辨聲情意涵及表達技巧，適切回應。</w:t>
            </w:r>
          </w:p>
          <w:p w14:paraId="5D1DAC2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2-Ⅳ-1 掌握生活情境，適切表情達意，分享自身經驗。</w:t>
            </w:r>
          </w:p>
          <w:p w14:paraId="5662AB8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14:paraId="225A9BC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6-Ⅳ-5 主動創作、自訂題目、闡述見解，並發表自己的作品。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FD4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Ad-Ⅳ-3 韻文：如古體詩、樂府詩、近體詩、詞、曲等。</w:t>
            </w:r>
          </w:p>
          <w:p w14:paraId="5200754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Bb-Ⅳ-5 藉由敘述事件與描寫景物間接抒情。</w:t>
            </w:r>
          </w:p>
          <w:p w14:paraId="769FD36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C924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309A693C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2EC3DFB7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2B6A3CCF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25AB960F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9484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5856685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AA06" w14:textId="77777777" w:rsidR="0072463A" w:rsidRPr="0083275E" w:rsidRDefault="00DE3DE3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1716E86B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77775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EB0FA" w14:textId="77777777" w:rsidR="0072463A" w:rsidRPr="0083275E" w:rsidRDefault="009C409D" w:rsidP="00860B2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28C1" w14:textId="77777777" w:rsidR="0072463A" w:rsidRPr="0083275E" w:rsidRDefault="009C409D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二、</w:t>
            </w:r>
            <w:proofErr w:type="gramStart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曲選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6E5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1-Ⅳ-2 依據不同情境，分辨聲情意涵及表達技巧，適切回應。</w:t>
            </w:r>
          </w:p>
          <w:p w14:paraId="2305238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2-Ⅳ-1 掌握生活情境，適切表情達意，分享自身經驗。</w:t>
            </w:r>
          </w:p>
          <w:p w14:paraId="1730762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14:paraId="393202B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6-Ⅳ-5 主動創作、自訂題目、闡述見解，並發表自己的作品。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4866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Ad-Ⅳ-3 韻文：如古體詩、樂府詩、近體詩、詞、曲等。</w:t>
            </w:r>
          </w:p>
          <w:p w14:paraId="4FA95F0C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Bb-Ⅳ-5 藉由敘述事件與描寫景物間接抒情。</w:t>
            </w:r>
          </w:p>
          <w:p w14:paraId="2FB04213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B044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14EDE09F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04CEE4EB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1030C4D8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39FC5229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B18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3CEE8E0F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BA61" w14:textId="77777777" w:rsidR="0072463A" w:rsidRPr="0083275E" w:rsidRDefault="00DE3DE3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0BDDBCD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F07CB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AD60E" w14:textId="77777777" w:rsidR="0072463A" w:rsidRPr="0083275E" w:rsidRDefault="009C409D" w:rsidP="00860B2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B2B8" w14:textId="77777777" w:rsidR="0072463A" w:rsidRPr="0083275E" w:rsidRDefault="009C409D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二、</w:t>
            </w:r>
            <w:proofErr w:type="gramStart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曲選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42A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1-Ⅳ-2 依據不同情境，分辨聲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情意涵及表達技巧，適切回應。</w:t>
            </w:r>
          </w:p>
          <w:p w14:paraId="75AD5D7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2-Ⅳ-1 掌握生活情境，適切表情達意，分享自身經驗。</w:t>
            </w:r>
          </w:p>
          <w:p w14:paraId="16E81CD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14:paraId="61A71FF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6-Ⅳ-5 主動創作、自訂題目、闡述見解，並發表自己的作品。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725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Ad-Ⅳ-3 韻文：如古體詩、樂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府詩、近體詩、詞、曲等。</w:t>
            </w:r>
          </w:p>
          <w:p w14:paraId="1E68659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Bb-Ⅳ-5 藉由敘述事件與描寫景物間接抒情。</w:t>
            </w:r>
          </w:p>
          <w:p w14:paraId="260F303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BBAC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1.實作評量</w:t>
            </w:r>
          </w:p>
          <w:p w14:paraId="03617B79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2.口頭評量</w:t>
            </w:r>
          </w:p>
          <w:p w14:paraId="4DCA7718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6B47BF04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3A77DA7D" w14:textId="77777777" w:rsidR="0072463A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C5C1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【生命教育】</w:t>
            </w:r>
          </w:p>
          <w:p w14:paraId="2F80368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F84F" w14:textId="77777777" w:rsidR="0072463A" w:rsidRPr="0083275E" w:rsidRDefault="00DE3DE3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122362E6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5E692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8B3121" w14:textId="77777777" w:rsidR="001733A5" w:rsidRPr="0083275E" w:rsidRDefault="009C409D" w:rsidP="00860B2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85E9" w14:textId="36C91295" w:rsidR="001733A5" w:rsidRPr="003523EE" w:rsidRDefault="009C409D" w:rsidP="003523E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三、</w:t>
            </w: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二十年後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FF5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1-Ⅳ-2 依據不同情境，分辨聲情意涵及表達技巧，適切回應。</w:t>
            </w:r>
          </w:p>
          <w:p w14:paraId="12019DF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2-Ⅳ-2 有效把握聽聞內容的邏輯，做出提問或回饋。</w:t>
            </w:r>
          </w:p>
          <w:p w14:paraId="6314BC8A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5-Ⅳ-2 理解各類文本的句子、段落與主要概念，指出寫作的目的與觀點。</w:t>
            </w:r>
          </w:p>
          <w:p w14:paraId="2D91F31B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6-Ⅳ-4 依據需求書寫各類文本。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236E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Ac-Ⅳ-3 文句表達的邏輯與意義。</w:t>
            </w:r>
          </w:p>
          <w:p w14:paraId="45E41DE2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14:paraId="5B5B48A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Ad-Ⅳ-2 新詩、現代散文、現代小說、劇本。</w:t>
            </w:r>
          </w:p>
          <w:p w14:paraId="57FF41E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Ba-Ⅳ-2 各種描寫的作用及呈現的效果。</w:t>
            </w:r>
          </w:p>
          <w:p w14:paraId="769011D5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0D32" w14:textId="77777777" w:rsidR="001733A5" w:rsidRPr="0083275E" w:rsidRDefault="009C409D" w:rsidP="001733A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464BF188" w14:textId="77777777" w:rsidR="001733A5" w:rsidRPr="0083275E" w:rsidRDefault="009C409D" w:rsidP="001733A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6A7DDB5A" w14:textId="77777777" w:rsidR="001733A5" w:rsidRPr="0083275E" w:rsidRDefault="009C409D" w:rsidP="001733A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7954E994" w14:textId="77777777" w:rsidR="001733A5" w:rsidRPr="0083275E" w:rsidRDefault="009C409D" w:rsidP="001733A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4991C375" w14:textId="77777777" w:rsidR="001733A5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4088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562CAA39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14:paraId="0A8B40A0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14:paraId="1B3AED87" w14:textId="77777777" w:rsidR="008643EC" w:rsidRDefault="009C40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J1 了解生涯規劃的意義與功能。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1EBF" w14:textId="7246ED18" w:rsidR="001733A5" w:rsidRPr="0083275E" w:rsidRDefault="00DE3DE3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2AD3F18D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5DF67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8680D" w14:textId="77777777" w:rsidR="00433B07" w:rsidRPr="0083275E" w:rsidRDefault="009C409D" w:rsidP="00860B2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37C4" w14:textId="03930334" w:rsidR="0054325C" w:rsidRPr="0083275E" w:rsidRDefault="001A73B8" w:rsidP="0054325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四、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火車與熱氣球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E696" w14:textId="77777777" w:rsid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1-Ⅳ-1 以同理心，聆聽各項發言，並加以記錄、歸納。</w:t>
            </w:r>
          </w:p>
          <w:p w14:paraId="069FD54C" w14:textId="77777777" w:rsid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2-Ⅳ-1 掌握生活情境，適切表情達意，分享自身經驗。</w:t>
            </w:r>
          </w:p>
          <w:p w14:paraId="3CC67F0E" w14:textId="77777777" w:rsid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5-Ⅳ-2 理解各類文本的句子、段落與主要概念，指出寫作的目的與觀點。</w:t>
            </w:r>
          </w:p>
          <w:p w14:paraId="260509A3" w14:textId="77777777" w:rsid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5-Ⅳ-5 大量閱讀多元文本，理解議題內涵及其與個人生活、社會結構的關聯性。</w:t>
            </w:r>
          </w:p>
          <w:p w14:paraId="128E2A82" w14:textId="2A4F8BFB" w:rsidR="008643EC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6-Ⅳ-3 靈活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、改寫等技巧，增進寫作能力。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F299" w14:textId="77777777" w:rsid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14:paraId="1F81D829" w14:textId="77777777" w:rsid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Bb-Ⅳ-3 對物或自然以及生命的感悟。</w:t>
            </w:r>
          </w:p>
          <w:p w14:paraId="794030CC" w14:textId="534E6B0B" w:rsidR="008643EC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Ca-Ⅳ-2 各類文本中表現科技文明演進、生存環境發展的文化內涵。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F4E7" w14:textId="77777777" w:rsidR="00433B07" w:rsidRPr="0083275E" w:rsidRDefault="009C409D" w:rsidP="0054325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566BFFE2" w14:textId="77777777" w:rsidR="00433B07" w:rsidRPr="0083275E" w:rsidRDefault="009C409D" w:rsidP="0054325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08446343" w14:textId="77777777" w:rsidR="00433B07" w:rsidRPr="0083275E" w:rsidRDefault="009C409D" w:rsidP="0054325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42A0B2DE" w14:textId="77777777" w:rsidR="00433B07" w:rsidRPr="0083275E" w:rsidRDefault="009C409D" w:rsidP="0054325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29FACAF6" w14:textId="77777777" w:rsidR="00433B07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3B96" w14:textId="77777777" w:rsid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7FC9A761" w14:textId="77777777" w:rsid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生J2 探討完整的人的各個面向，包括身體與心理、理性與感性、自由與命定、境遇與嚮往，理解人的主體能</w:t>
            </w: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動性，培養適切的自我觀。</w:t>
            </w:r>
          </w:p>
          <w:p w14:paraId="5474D210" w14:textId="77777777" w:rsid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14:paraId="2D980AED" w14:textId="20AB9172" w:rsidR="008643EC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J1 了解生涯規劃的意義與功能。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FCA4" w14:textId="6F6CB3B9" w:rsidR="00433B07" w:rsidRPr="0083275E" w:rsidRDefault="00DE3DE3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31C78B69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67D20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AF25D" w14:textId="77777777" w:rsidR="002630EB" w:rsidRPr="0083275E" w:rsidRDefault="009C409D" w:rsidP="00860B2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CD67" w14:textId="3EDAF58B" w:rsidR="002630EB" w:rsidRPr="0083275E" w:rsidRDefault="001A73B8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A73B8">
              <w:rPr>
                <w:rFonts w:ascii="標楷體" w:eastAsia="標楷體" w:hAnsi="標楷體" w:cs="新細明體" w:hint="eastAsia"/>
                <w:sz w:val="24"/>
                <w:szCs w:val="24"/>
              </w:rPr>
              <w:t>五、</w:t>
            </w:r>
            <w:proofErr w:type="gramStart"/>
            <w:r w:rsidRPr="001A73B8">
              <w:rPr>
                <w:rFonts w:ascii="標楷體" w:eastAsia="標楷體" w:hAnsi="標楷體" w:cs="新細明體" w:hint="eastAsia"/>
                <w:sz w:val="24"/>
                <w:szCs w:val="24"/>
              </w:rPr>
              <w:t>憶高</w:t>
            </w:r>
            <w:proofErr w:type="gramEnd"/>
            <w:r w:rsidRPr="001A73B8">
              <w:rPr>
                <w:rFonts w:ascii="標楷體" w:eastAsia="標楷體" w:hAnsi="標楷體" w:cs="新細明體" w:hint="eastAsia"/>
                <w:sz w:val="24"/>
                <w:szCs w:val="24"/>
              </w:rPr>
              <w:t>畑勳：螢火蟲之墓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B304" w14:textId="77777777" w:rsidR="001A73B8" w:rsidRP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A73B8">
              <w:rPr>
                <w:rFonts w:ascii="標楷體" w:eastAsia="標楷體" w:hAnsi="標楷體" w:hint="eastAsia"/>
                <w:sz w:val="24"/>
                <w:szCs w:val="24"/>
              </w:rPr>
              <w:t>2-Ⅳ-1 掌握生活情境，適切表情達意，分享自身經驗。</w:t>
            </w:r>
          </w:p>
          <w:p w14:paraId="74FD9DBB" w14:textId="77777777" w:rsidR="001A73B8" w:rsidRP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A73B8">
              <w:rPr>
                <w:rFonts w:ascii="標楷體" w:eastAsia="標楷體" w:hAnsi="標楷體" w:hint="eastAsia"/>
                <w:sz w:val="24"/>
                <w:szCs w:val="24"/>
              </w:rPr>
              <w:t>5-Ⅳ-2 理解各類文本的句子、段落與主要概念，指出寫作的目的與觀點。</w:t>
            </w:r>
          </w:p>
          <w:p w14:paraId="409903BF" w14:textId="77777777" w:rsidR="001A73B8" w:rsidRP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A73B8">
              <w:rPr>
                <w:rFonts w:ascii="標楷體" w:eastAsia="標楷體" w:hAnsi="標楷體" w:hint="eastAsia"/>
                <w:sz w:val="24"/>
                <w:szCs w:val="24"/>
              </w:rPr>
              <w:t>5-Ⅳ-3 理解各類文本內容、形式和寫作特色。</w:t>
            </w:r>
          </w:p>
          <w:p w14:paraId="4931971E" w14:textId="77777777" w:rsidR="001A73B8" w:rsidRP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A73B8">
              <w:rPr>
                <w:rFonts w:ascii="標楷體" w:eastAsia="標楷體" w:hAnsi="標楷體" w:hint="eastAsia"/>
                <w:sz w:val="24"/>
                <w:szCs w:val="24"/>
              </w:rPr>
              <w:t>5-Ⅳ-5 大量閱讀多元文本，理解議題內涵及其與個人生活、社會結構的關聯性。</w:t>
            </w:r>
          </w:p>
          <w:p w14:paraId="64E5A805" w14:textId="0E7F46D9" w:rsidR="008643EC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A73B8">
              <w:rPr>
                <w:rFonts w:ascii="標楷體" w:eastAsia="標楷體" w:hAnsi="標楷體" w:hint="eastAsia"/>
                <w:sz w:val="24"/>
                <w:szCs w:val="24"/>
              </w:rPr>
              <w:t>6-Ⅳ-4 依據需求書寫各類文本。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F3AC" w14:textId="77777777" w:rsidR="001A73B8" w:rsidRP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A73B8">
              <w:rPr>
                <w:rFonts w:ascii="標楷體" w:eastAsia="標楷體" w:hAnsi="標楷體" w:hint="eastAsia"/>
                <w:sz w:val="24"/>
                <w:szCs w:val="24"/>
              </w:rPr>
              <w:t>Ad-Ⅳ-1 篇章的主旨、結構、寓意與分析。</w:t>
            </w:r>
          </w:p>
          <w:p w14:paraId="1523E9B9" w14:textId="77777777" w:rsidR="001A73B8" w:rsidRPr="001A73B8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A73B8">
              <w:rPr>
                <w:rFonts w:ascii="標楷體" w:eastAsia="標楷體" w:hAnsi="標楷體" w:hint="eastAsia"/>
                <w:sz w:val="24"/>
                <w:szCs w:val="24"/>
              </w:rPr>
              <w:t>Be-Ⅳ-1 在生活應用方面，以自傳、簡報、新聞稿等格式與寫作方法為主。</w:t>
            </w:r>
          </w:p>
          <w:p w14:paraId="26DBD6B5" w14:textId="1DCA28B0" w:rsidR="008643EC" w:rsidRDefault="001A73B8" w:rsidP="001A73B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A73B8">
              <w:rPr>
                <w:rFonts w:ascii="標楷體" w:eastAsia="標楷體" w:hAnsi="標楷體" w:hint="eastAsia"/>
                <w:sz w:val="24"/>
                <w:szCs w:val="24"/>
              </w:rPr>
              <w:t>Cb</w:t>
            </w:r>
            <w:proofErr w:type="spellEnd"/>
            <w:r w:rsidRPr="001A73B8">
              <w:rPr>
                <w:rFonts w:ascii="標楷體" w:eastAsia="標楷體" w:hAnsi="標楷體" w:hint="eastAsia"/>
                <w:sz w:val="24"/>
                <w:szCs w:val="24"/>
              </w:rPr>
              <w:t>-Ⅳ-2 各類文本中所反映的個人與家庭、鄉里、國族及其他社群的關係。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A4B6" w14:textId="77777777" w:rsidR="002630EB" w:rsidRPr="0083275E" w:rsidRDefault="009C409D" w:rsidP="009C3EB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5E63B47B" w14:textId="77777777" w:rsidR="002630EB" w:rsidRPr="0083275E" w:rsidRDefault="009C409D" w:rsidP="009C3EB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320FAEC6" w14:textId="77777777" w:rsidR="002630EB" w:rsidRPr="0083275E" w:rsidRDefault="009C409D" w:rsidP="009C3EB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1EB09E79" w14:textId="77777777" w:rsidR="002630EB" w:rsidRPr="0083275E" w:rsidRDefault="009C409D" w:rsidP="009C3EB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78BC58CD" w14:textId="77777777" w:rsidR="002630EB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9E41" w14:textId="77777777" w:rsidR="00F20F7B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14:paraId="45240D30" w14:textId="77777777" w:rsidR="00F20F7B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人J13 理解戰爭、和平對人類生活的影響。</w:t>
            </w:r>
          </w:p>
          <w:p w14:paraId="131AC1BB" w14:textId="77777777" w:rsidR="00F20F7B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14:paraId="7E23F9B0" w14:textId="0486EDDE" w:rsidR="008643EC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國J4 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EDC55" w14:textId="1076ED1B" w:rsidR="002630EB" w:rsidRPr="0083275E" w:rsidRDefault="00DE3DE3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B5B0ED5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C0F83" w14:textId="77777777" w:rsidR="008643EC" w:rsidRDefault="009C40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C02A9" w14:textId="77777777" w:rsidR="002630EB" w:rsidRPr="0083275E" w:rsidRDefault="009C409D" w:rsidP="00860B2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D6A5" w14:textId="5ADAA9A8" w:rsidR="002630EB" w:rsidRDefault="00F20F7B" w:rsidP="00860B2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六、后羿射月</w:t>
            </w:r>
          </w:p>
          <w:p w14:paraId="11AB6F78" w14:textId="78E01579" w:rsidR="003523EE" w:rsidRDefault="003523EE" w:rsidP="00860B2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自學一、聊齋志異選</w:t>
            </w:r>
            <w:proofErr w:type="gramStart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──</w:t>
            </w:r>
            <w:proofErr w:type="gramEnd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種梨</w:t>
            </w:r>
          </w:p>
          <w:p w14:paraId="6D4A4737" w14:textId="77777777" w:rsidR="00841345" w:rsidRPr="0083275E" w:rsidRDefault="00841345" w:rsidP="0084134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自學二、錢是省出來的</w:t>
            </w:r>
          </w:p>
          <w:p w14:paraId="559AE990" w14:textId="77777777" w:rsidR="00841345" w:rsidRPr="0083275E" w:rsidRDefault="00841345" w:rsidP="0084134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自學三、</w:t>
            </w:r>
            <w:proofErr w:type="gramStart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賀伯吹來</w:t>
            </w:r>
            <w:proofErr w:type="gramEnd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的教導</w:t>
            </w:r>
          </w:p>
          <w:p w14:paraId="7DAFA5B7" w14:textId="6308D56B" w:rsidR="00841345" w:rsidRPr="0083275E" w:rsidRDefault="00841345" w:rsidP="0084134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【第</w:t>
            </w:r>
            <w:r w:rsidR="003523EE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517D" w14:textId="77777777" w:rsidR="00F20F7B" w:rsidRPr="00F20F7B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20F7B">
              <w:rPr>
                <w:rFonts w:ascii="標楷體" w:eastAsia="標楷體" w:hAnsi="標楷體" w:hint="eastAsia"/>
                <w:sz w:val="24"/>
                <w:szCs w:val="24"/>
              </w:rPr>
              <w:t>1-Ⅳ-2 依據不同情境，分辨聲情意涵及表達技巧，適切回應。</w:t>
            </w:r>
          </w:p>
          <w:p w14:paraId="0C1CF3A4" w14:textId="77777777" w:rsidR="00F20F7B" w:rsidRPr="00F20F7B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20F7B">
              <w:rPr>
                <w:rFonts w:ascii="標楷體" w:eastAsia="標楷體" w:hAnsi="標楷體" w:hint="eastAsia"/>
                <w:sz w:val="24"/>
                <w:szCs w:val="24"/>
              </w:rPr>
              <w:t>2-Ⅳ-2 有效把握聽聞內容的邏輯，做出提問或回饋。</w:t>
            </w:r>
          </w:p>
          <w:p w14:paraId="4DBB9C24" w14:textId="77777777" w:rsidR="00F20F7B" w:rsidRPr="00F20F7B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20F7B">
              <w:rPr>
                <w:rFonts w:ascii="標楷體" w:eastAsia="標楷體" w:hAnsi="標楷體" w:hint="eastAsia"/>
                <w:sz w:val="24"/>
                <w:szCs w:val="24"/>
              </w:rPr>
              <w:t>5-Ⅳ-3 理解各類文本內容、形式和寫作特色。</w:t>
            </w:r>
          </w:p>
          <w:p w14:paraId="6793DEF7" w14:textId="3161E872" w:rsidR="008643EC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20F7B">
              <w:rPr>
                <w:rFonts w:ascii="標楷體" w:eastAsia="標楷體" w:hAnsi="標楷體" w:hint="eastAsia"/>
                <w:sz w:val="24"/>
                <w:szCs w:val="24"/>
              </w:rPr>
              <w:t>6-Ⅳ-5 主動創作、自訂題目、闡述見解，並發表自己的作品。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E8F5" w14:textId="77777777" w:rsidR="00F20F7B" w:rsidRPr="00F20F7B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20F7B">
              <w:rPr>
                <w:rFonts w:ascii="標楷體" w:eastAsia="標楷體" w:hAnsi="標楷體" w:hint="eastAsia"/>
                <w:sz w:val="24"/>
                <w:szCs w:val="24"/>
              </w:rPr>
              <w:t>Ac-Ⅳ-3 文句表達的邏輯與意義。</w:t>
            </w:r>
          </w:p>
          <w:p w14:paraId="5ABBFB9C" w14:textId="77777777" w:rsidR="00F20F7B" w:rsidRPr="00F20F7B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20F7B">
              <w:rPr>
                <w:rFonts w:ascii="標楷體" w:eastAsia="標楷體" w:hAnsi="標楷體" w:hint="eastAsia"/>
                <w:sz w:val="24"/>
                <w:szCs w:val="24"/>
              </w:rPr>
              <w:t>Ad-Ⅳ-2 新詩、現代散文、現代小說、劇本。</w:t>
            </w:r>
          </w:p>
          <w:p w14:paraId="4358F981" w14:textId="78B06C35" w:rsidR="008643EC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20F7B">
              <w:rPr>
                <w:rFonts w:ascii="標楷體" w:eastAsia="標楷體" w:hAnsi="標楷體" w:hint="eastAsia"/>
                <w:sz w:val="24"/>
                <w:szCs w:val="24"/>
              </w:rPr>
              <w:t>Be-Ⅳ-3 在學習應用方面，以簡報、讀書報告、演講稿、劇本等格式與寫作方法為主。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A953" w14:textId="77777777" w:rsidR="002630EB" w:rsidRPr="0083275E" w:rsidRDefault="009C409D" w:rsidP="009C3EB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1534A3D4" w14:textId="77777777" w:rsidR="002630EB" w:rsidRPr="0083275E" w:rsidRDefault="009C409D" w:rsidP="009C3EB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1F7DCB38" w14:textId="77777777" w:rsidR="002630EB" w:rsidRPr="0083275E" w:rsidRDefault="009C409D" w:rsidP="009C3EB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37E9D698" w14:textId="77777777" w:rsidR="002630EB" w:rsidRPr="0083275E" w:rsidRDefault="009C409D" w:rsidP="009C3EB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20DA685A" w14:textId="77777777" w:rsidR="002630EB" w:rsidRPr="0083275E" w:rsidRDefault="009C409D" w:rsidP="00860B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BC9A" w14:textId="77777777" w:rsidR="00F20F7B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59B0B717" w14:textId="411F6C2C" w:rsidR="00517845" w:rsidRDefault="00487E28" w:rsidP="00F20F7B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87E28">
              <w:rPr>
                <w:rFonts w:ascii="標楷體" w:eastAsia="標楷體" w:hAnsi="標楷體" w:cs="標楷體" w:hint="eastAsia"/>
                <w:sz w:val="24"/>
                <w:szCs w:val="24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14:paraId="682CA4A8" w14:textId="6DCC8254" w:rsidR="00F20F7B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生J4 分析快樂、幸福與生命意義之間的關係。</w:t>
            </w:r>
          </w:p>
          <w:p w14:paraId="384A15C0" w14:textId="77777777" w:rsidR="00F20F7B" w:rsidRDefault="00F20F7B" w:rsidP="00F20F7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3E0DBC22" w14:textId="77777777" w:rsidR="008643EC" w:rsidRDefault="00F20F7B" w:rsidP="00F20F7B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閱J10 主動尋求多元的詮釋，並試著表達自己的想法。</w:t>
            </w:r>
          </w:p>
          <w:p w14:paraId="2FF74A8E" w14:textId="77777777" w:rsidR="00841345" w:rsidRDefault="00841345" w:rsidP="0084134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14:paraId="3CF3FA22" w14:textId="77777777" w:rsidR="00841345" w:rsidRDefault="00841345" w:rsidP="0084134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家J8 探討家庭消費與財物管理策略。</w:t>
            </w:r>
          </w:p>
          <w:p w14:paraId="76CFCE4E" w14:textId="77777777" w:rsidR="00841345" w:rsidRDefault="00841345" w:rsidP="0084134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【防災教育】</w:t>
            </w:r>
          </w:p>
          <w:p w14:paraId="50D29E10" w14:textId="1D2A6C04" w:rsidR="00841345" w:rsidRDefault="00841345" w:rsidP="0084134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防J5 地區或社區的脆弱度與回復力的意義。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B503" w14:textId="38302E48" w:rsidR="002630EB" w:rsidRPr="0083275E" w:rsidRDefault="00DE3DE3" w:rsidP="00860B2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B8461F" w:rsidRPr="003255DF" w14:paraId="23AFA5B3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4B395" w14:textId="77777777" w:rsidR="00B8461F" w:rsidRDefault="00B8461F" w:rsidP="00B8461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A296E" w14:textId="77777777" w:rsidR="00B8461F" w:rsidRPr="0083275E" w:rsidRDefault="00B8461F" w:rsidP="00B8461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886E" w14:textId="23A877B0" w:rsidR="00B8461F" w:rsidRPr="0083275E" w:rsidRDefault="00B8461F" w:rsidP="00B8461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依課程進度進行統整整理及複習：</w:t>
            </w:r>
            <w:r w:rsidRPr="00B8461F">
              <w:rPr>
                <w:rFonts w:ascii="標楷體" w:eastAsia="標楷體" w:hAnsi="標楷體" w:cs="標楷體" w:hint="eastAsia"/>
                <w:sz w:val="24"/>
                <w:szCs w:val="24"/>
              </w:rPr>
              <w:t>第一冊～第二冊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CD25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5-Ⅳ-5 大量閱讀多元文本，理解議題內涵及其與個人生活、社會結構的關聯性。</w:t>
            </w:r>
          </w:p>
          <w:p w14:paraId="4E1765E7" w14:textId="5B48DCEE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5-Ⅳ-6 運用圖書館(室)、科技工具，蒐集資訊、組織材料，擴充閱讀視野。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8429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14:paraId="77E2F755" w14:textId="4CEAC95F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7ADA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4070EA84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46E1A451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59699383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424CEB7F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4B81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53876E20" w14:textId="3F975713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閱J9 樂於參與閱讀相關的學習活動，並與他人交流。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D9EA" w14:textId="03B87A98" w:rsidR="00B8461F" w:rsidRPr="0083275E" w:rsidRDefault="00B8461F" w:rsidP="00B8461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B8461F" w:rsidRPr="003255DF" w14:paraId="1913C44C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486A4" w14:textId="77777777" w:rsidR="00B8461F" w:rsidRDefault="00B8461F" w:rsidP="00B8461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E076A" w14:textId="77777777" w:rsidR="00B8461F" w:rsidRPr="0083275E" w:rsidRDefault="00B8461F" w:rsidP="00B8461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1E88" w14:textId="45243C8C" w:rsidR="00B8461F" w:rsidRPr="0083275E" w:rsidRDefault="00B8461F" w:rsidP="00B8461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依課程進度進行統整整理及複習：第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三</w:t>
            </w: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冊～第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四</w:t>
            </w: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冊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78B2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5-Ⅳ-5 大量閱讀多元文本，理解議題內涵及其與個人生活、社會結構的關聯性。</w:t>
            </w:r>
          </w:p>
          <w:p w14:paraId="69AB9EC5" w14:textId="1AEB277F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5-Ⅳ-6 運用圖書館(室)、科技工具，蒐集資訊、組織材料，擴充閱讀視野。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FD04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14:paraId="5B02CB62" w14:textId="0635600B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45F9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04260CFF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42CD3434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5558971D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42AA26C6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4B1F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5FAA7B43" w14:textId="55F2A838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閱J9 樂於參與閱讀相關的學習活動，並與他人交流。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A1B7" w14:textId="16DA3938" w:rsidR="00B8461F" w:rsidRPr="0083275E" w:rsidRDefault="00B8461F" w:rsidP="00B8461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B8461F" w:rsidRPr="003255DF" w14:paraId="5827A15B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E50C8" w14:textId="77777777" w:rsidR="00B8461F" w:rsidRDefault="00B8461F" w:rsidP="00B8461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DD2D7" w14:textId="77777777" w:rsidR="00B8461F" w:rsidRPr="0083275E" w:rsidRDefault="00B8461F" w:rsidP="00B8461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2ED6" w14:textId="29BB0888" w:rsidR="00B8461F" w:rsidRPr="0083275E" w:rsidRDefault="00B8461F" w:rsidP="00B8461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依課程進度進行統整整理及複習：第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五</w:t>
            </w: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冊～第六冊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B271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5-Ⅳ-5 大量閱讀多元文本，理解議題內涵及其與個人生活、社會結構的關聯性。</w:t>
            </w:r>
          </w:p>
          <w:p w14:paraId="590565B4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5-Ⅳ-6 運用圖書館(室)、科技工具，蒐集資訊、組織材料，擴充閱讀視野。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7D43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14:paraId="1CA14923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765D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1EECC5E6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7C70C29F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0CE74533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1F567DB0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7957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7CDBE57B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閱J9 樂於參與閱讀相關的學習活動，並與他人交流。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8896" w14:textId="77777777" w:rsidR="00B8461F" w:rsidRPr="0083275E" w:rsidRDefault="00B8461F" w:rsidP="00B8461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B8461F" w:rsidRPr="003255DF" w14:paraId="234D702E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6091D" w14:textId="77777777" w:rsidR="00B8461F" w:rsidRDefault="00B8461F" w:rsidP="00B8461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843F8" w14:textId="77777777" w:rsidR="00B8461F" w:rsidRPr="0083275E" w:rsidRDefault="00B8461F" w:rsidP="00B8461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8844" w14:textId="1C1EABCD" w:rsidR="00B8461F" w:rsidRPr="0083275E" w:rsidRDefault="00B8461F" w:rsidP="00B8461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依課程進度進行統整整理及複習：第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冊～第六冊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6640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5-Ⅳ-5 大量閱讀多元文本，理解議題內涵及其與個人生活、社會結構的關聯性。</w:t>
            </w:r>
          </w:p>
          <w:p w14:paraId="6F6BA560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5-Ⅳ-6 運用圖書館(室)、科技工具，蒐集資訊、組織材料，擴充閱讀視野。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4518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14:paraId="11CB6EE1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7A51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14:paraId="1D864155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14:paraId="42850D6E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05610D9B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7753A236" w14:textId="77777777" w:rsidR="00B8461F" w:rsidRPr="0083275E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E694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5ED4AA6F" w14:textId="77777777" w:rsidR="00B8461F" w:rsidRDefault="00B8461F" w:rsidP="00B8461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閱J9 樂於參與閱讀相關的學習活動，並與他人交流。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4908" w14:textId="77777777" w:rsidR="00B8461F" w:rsidRPr="0083275E" w:rsidRDefault="00B8461F" w:rsidP="00B8461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E7131" w:rsidRPr="003255DF" w14:paraId="05654102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557FE" w14:textId="77777777" w:rsidR="00DE7131" w:rsidRDefault="00DE7131" w:rsidP="00DE713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DAFD2" w14:textId="77777777" w:rsidR="00DE7131" w:rsidRPr="0083275E" w:rsidRDefault="00DE7131" w:rsidP="00DE713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F190" w14:textId="407F61C9" w:rsidR="00DE7131" w:rsidRPr="003F173E" w:rsidRDefault="00DE7131" w:rsidP="003F173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依課程進度進行統整整理及複</w:t>
            </w: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習：第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冊～第六冊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F2F9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5-Ⅳ-5 大量閱讀多元文本，理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解議題內涵及其與個人生活、社會結構的關聯性。</w:t>
            </w:r>
          </w:p>
          <w:p w14:paraId="3A0164B5" w14:textId="14CA0071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5-Ⅳ-6 運用圖書館(室)、科技工具，蒐集資訊、組織材料，擴充閱讀視野。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BB8E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Ad-Ⅳ-1 篇章的主旨、結構、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寓意與分析。</w:t>
            </w:r>
          </w:p>
          <w:p w14:paraId="799A4695" w14:textId="534AFB85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AD1D" w14:textId="77777777" w:rsidR="003F173E" w:rsidRPr="0083275E" w:rsidRDefault="003F173E" w:rsidP="003F173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1.實作評量</w:t>
            </w:r>
          </w:p>
          <w:p w14:paraId="601CF86A" w14:textId="77777777" w:rsidR="003F173E" w:rsidRPr="0083275E" w:rsidRDefault="003F173E" w:rsidP="003F173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2.口頭評量</w:t>
            </w:r>
          </w:p>
          <w:p w14:paraId="5272F444" w14:textId="77777777" w:rsidR="003F173E" w:rsidRPr="0083275E" w:rsidRDefault="003F173E" w:rsidP="003F173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14:paraId="1F11B4EA" w14:textId="77777777" w:rsidR="003F173E" w:rsidRPr="0083275E" w:rsidRDefault="003F173E" w:rsidP="003F173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14:paraId="1DA9C486" w14:textId="0556312E" w:rsidR="00DE7131" w:rsidRPr="0083275E" w:rsidRDefault="003F173E" w:rsidP="003F173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E4F5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【閱讀素養教育】</w:t>
            </w:r>
          </w:p>
          <w:p w14:paraId="04BF4539" w14:textId="62908A15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閱J9 樂於參與閱讀相關的學習活動，並與他人交流。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57BA" w14:textId="77777777" w:rsidR="00DE7131" w:rsidRPr="0083275E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E7131" w:rsidRPr="003255DF" w14:paraId="47ED7F63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B9351" w14:textId="77777777" w:rsidR="00DE7131" w:rsidRDefault="00DE7131" w:rsidP="00DE713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F36A2" w14:textId="77777777" w:rsidR="00DE7131" w:rsidRPr="0083275E" w:rsidRDefault="00DE7131" w:rsidP="00DE713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42A0" w14:textId="6887D753" w:rsidR="00DE7131" w:rsidRPr="00DE7131" w:rsidRDefault="00DE7131" w:rsidP="00DE713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E71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經典文言</w:t>
            </w:r>
            <w:proofErr w:type="gramStart"/>
            <w:r w:rsidRPr="00DE71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不漏勾</w:t>
            </w:r>
            <w:proofErr w:type="gramEnd"/>
            <w:r w:rsidRPr="00DE71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：宋詞選</w:t>
            </w:r>
          </w:p>
          <w:p w14:paraId="436FC522" w14:textId="466F0AAC" w:rsidR="00DE7131" w:rsidRPr="0083275E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經典文言</w:t>
            </w:r>
            <w:proofErr w:type="gramStart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不漏勾</w:t>
            </w:r>
            <w:proofErr w:type="gramEnd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：青青子</w:t>
            </w:r>
            <w:proofErr w:type="gramStart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衿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92DA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1-Ⅳ-3 分辨聆聽內容的邏輯性，找出解決問題的方法。</w:t>
            </w:r>
          </w:p>
          <w:p w14:paraId="0F108572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1-Ⅳ-4 靈活應用科技與資訊，增進聆聽能力，加強互動學習效果。</w:t>
            </w:r>
          </w:p>
          <w:p w14:paraId="07DC2E8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2-Ⅳ-4 靈活運用科技與資訊，豐富表達內容。</w:t>
            </w:r>
          </w:p>
          <w:p w14:paraId="24F08DF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2-Ⅳ-5 視不同情境，進行報告、評論、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演說及論辯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3B81F4D3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5-Ⅳ-2 理解各類文本的句子、段落與主要概念，指出寫作的目的與觀點。</w:t>
            </w:r>
          </w:p>
          <w:p w14:paraId="039A04D1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14:paraId="46B7885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5-Ⅳ-4 應用閱讀策略增進學習效能，整合跨領域知識轉化為解決問題的能力。</w:t>
            </w:r>
          </w:p>
          <w:p w14:paraId="09F53C5C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5-Ⅳ-5 大量閱讀多元文本，理解議題內涵及其與個人生活、社會結構的關聯性。</w:t>
            </w:r>
          </w:p>
          <w:p w14:paraId="201939FD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5-Ⅳ-6 運用圖書館(室)、科技工具，蒐集資訊、組</w:t>
            </w: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織材料，擴充閱讀視野。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6AF7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Ac-Ⅳ-3 文句表達的邏輯與意義。</w:t>
            </w:r>
          </w:p>
          <w:p w14:paraId="5D5E4737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14:paraId="04DEFFC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Ad-Ⅳ-2 新詩、現代散文、現代小說、劇本。</w:t>
            </w:r>
          </w:p>
          <w:p w14:paraId="7A06090A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Ad-Ⅳ-3 韻文：如古體詩、樂府詩、近體詩、詞、曲等。</w:t>
            </w:r>
          </w:p>
          <w:p w14:paraId="5495CFD9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Ba-Ⅳ-1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1253A48E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Ba-Ⅳ-2 各種描寫的作用及呈現的效果。</w:t>
            </w:r>
          </w:p>
          <w:p w14:paraId="2DDCA491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Bb-Ⅳ-1 自我及人際交流的感受。</w:t>
            </w:r>
          </w:p>
          <w:p w14:paraId="04A2255F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Bb-Ⅳ-2 對社會群體與家國民族情感的體會。</w:t>
            </w:r>
          </w:p>
          <w:p w14:paraId="5B80670E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Bb-Ⅳ-3 對物或自然以及生命的感悟。</w:t>
            </w:r>
          </w:p>
          <w:p w14:paraId="67FE711B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Bc-Ⅳ-1 具邏輯、客觀、理性的說明，如科學知識、產品、環境、制度等說明。</w:t>
            </w:r>
          </w:p>
          <w:p w14:paraId="2745FDAA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Bc-Ⅳ-3 數據、圖表、圖片、工具列等輔助說明。</w:t>
            </w:r>
          </w:p>
          <w:p w14:paraId="432128F7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Bd-Ⅳ-1 以事實、理論為論據，</w:t>
            </w: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達到說服、建構、批判等目的。</w:t>
            </w:r>
          </w:p>
          <w:p w14:paraId="6A2D6D23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Bd-Ⅳ-2 論證方式如比較、比喻等。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B6A6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1.教師考評</w:t>
            </w:r>
          </w:p>
          <w:p w14:paraId="5B2BDD76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2.觀察</w:t>
            </w:r>
          </w:p>
          <w:p w14:paraId="3CDBEC15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3.口頭詢問</w:t>
            </w:r>
          </w:p>
          <w:p w14:paraId="5BFCB0E7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4.紙筆測驗</w:t>
            </w:r>
          </w:p>
          <w:p w14:paraId="081B6E81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5.分組報告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0383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6772785A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 發展多元文本的閱讀策略。</w:t>
            </w:r>
          </w:p>
          <w:p w14:paraId="2D8004A4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閱J5 活用文本，認識並運用滿足基本生活需求所使用之文本。</w:t>
            </w:r>
          </w:p>
          <w:p w14:paraId="233EC94B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閱J6 懂得在不同學習及生活情境中使用文本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規則。</w:t>
            </w:r>
          </w:p>
          <w:p w14:paraId="3ABD013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閱J9 樂於參與閱讀相關的學習活動，並與他人交流。</w:t>
            </w:r>
          </w:p>
          <w:p w14:paraId="7FE35817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5966" w14:textId="77777777" w:rsidR="00DE7131" w:rsidRPr="0083275E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E7131" w:rsidRPr="003255DF" w14:paraId="07B57F68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CD0ED" w14:textId="77777777" w:rsidR="00DE7131" w:rsidRDefault="00DE7131" w:rsidP="00DE713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81DBE" w14:textId="77777777" w:rsidR="00DE7131" w:rsidRPr="0083275E" w:rsidRDefault="00DE7131" w:rsidP="00DE713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CF6D" w14:textId="77777777" w:rsidR="00DE7131" w:rsidRPr="0083275E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經典文言</w:t>
            </w:r>
            <w:proofErr w:type="gramStart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不漏勾</w:t>
            </w:r>
            <w:proofErr w:type="gramEnd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：座右銘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546C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1-Ⅳ-3 分辨聆聽內容的邏輯性，找出解決問題的方法。</w:t>
            </w:r>
          </w:p>
          <w:p w14:paraId="311EAC8B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1-Ⅳ-4 靈活應用科技與資訊，增進聆聽能力，加強互動學習效果。</w:t>
            </w:r>
          </w:p>
          <w:p w14:paraId="00CE2D43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2-Ⅳ-4 靈活運用科技與資訊，豐富表達內容。</w:t>
            </w:r>
          </w:p>
          <w:p w14:paraId="00AB11E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2-Ⅳ-5 視不同情境，進行報告、評論、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演說及論辯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3DD96A22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5-Ⅳ-2 理解各類文本的句子、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段落與主要概念，指出寫作的目的與觀點。</w:t>
            </w:r>
          </w:p>
          <w:p w14:paraId="58C982B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14:paraId="45A76D7C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5-Ⅳ-4 應用閱讀策略增進學習效能，整合跨領域知識轉化為解決問題的能力。</w:t>
            </w:r>
          </w:p>
          <w:p w14:paraId="431FF5D4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5-Ⅳ-5 大量閱讀多元文本，理解議題內涵及其與個人生活、社會結構的關聯性。</w:t>
            </w:r>
          </w:p>
          <w:p w14:paraId="3C26A04E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5-Ⅳ-6 運用圖書館(室)、科技工具，蒐集資訊、組織材料，擴充閱讀視野。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A575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Ac-Ⅳ-3 文句表達的邏輯與意義。</w:t>
            </w:r>
          </w:p>
          <w:p w14:paraId="35383A2B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14:paraId="491C5418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Ad-Ⅳ-2 新詩、現代散文、現代小說、劇本。</w:t>
            </w:r>
          </w:p>
          <w:p w14:paraId="5ED2F9B4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Ad-Ⅳ-3 韻文：如古體詩、樂府詩、近體詩、詞、曲等。</w:t>
            </w:r>
          </w:p>
          <w:p w14:paraId="5EC2583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Ba-Ⅳ-1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60BE158F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Ba-Ⅳ-2 各種描寫的作用及呈現的效果。</w:t>
            </w:r>
          </w:p>
          <w:p w14:paraId="774DECE8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Bb-Ⅳ-1 自我及人際交流的感受。</w:t>
            </w:r>
          </w:p>
          <w:p w14:paraId="038677F2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Bb-Ⅳ-2 對社會群體與家國民族情感的體會。</w:t>
            </w:r>
          </w:p>
          <w:p w14:paraId="58B43589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Bb-Ⅳ-3 對物或自然以及生命的感悟。</w:t>
            </w:r>
          </w:p>
          <w:p w14:paraId="1476B292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Bc-Ⅳ-1 具邏輯、客觀、理性的說明，如科學知識、產品、環境、制度等說明。</w:t>
            </w:r>
          </w:p>
          <w:p w14:paraId="28AD50CD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Bc-Ⅳ-3 數據、圖表、圖片、工具列等輔助說明。</w:t>
            </w:r>
          </w:p>
          <w:p w14:paraId="1C018012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Bd-Ⅳ-1 以事實、理論為論據，達到說服、建構、批判等目的。</w:t>
            </w:r>
          </w:p>
          <w:p w14:paraId="009B03D7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Bd-Ⅳ-2 論證方式如比較、比喻等。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05A7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1.教師考評</w:t>
            </w:r>
          </w:p>
          <w:p w14:paraId="4DB8BA80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2.觀察</w:t>
            </w:r>
          </w:p>
          <w:p w14:paraId="42D795D8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3.口頭詢問</w:t>
            </w:r>
          </w:p>
          <w:p w14:paraId="639C5509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4.紙筆測驗</w:t>
            </w:r>
          </w:p>
          <w:p w14:paraId="7F7724BD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5.分組報告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6B23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021FD697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 發展多元文本的閱讀策略。</w:t>
            </w:r>
          </w:p>
          <w:p w14:paraId="1A780D2A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閱J5 活用文本，認識並運用滿足基本生活需求所使用之文本。</w:t>
            </w:r>
          </w:p>
          <w:p w14:paraId="0A9DC17B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閱J6 懂得在不同學習及生活情境中使用文本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規則。</w:t>
            </w:r>
          </w:p>
          <w:p w14:paraId="61143F28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閱J9 樂於參與閱讀相關的學習活動，並與他人交流。</w:t>
            </w:r>
          </w:p>
          <w:p w14:paraId="60C7D991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閱J10 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6910" w14:textId="77777777" w:rsidR="00DE7131" w:rsidRPr="0083275E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E7131" w:rsidRPr="003255DF" w14:paraId="28AB8F77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55E2B" w14:textId="77777777" w:rsidR="00DE7131" w:rsidRDefault="00DE7131" w:rsidP="00DE713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A89F5" w14:textId="77777777" w:rsidR="00DE7131" w:rsidRPr="0083275E" w:rsidRDefault="00DE7131" w:rsidP="00DE713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8341" w14:textId="77777777" w:rsidR="00DE7131" w:rsidRPr="0083275E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經典文言</w:t>
            </w:r>
            <w:proofErr w:type="gramStart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不漏勾</w:t>
            </w:r>
            <w:proofErr w:type="gramEnd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習慣說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02D8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1-Ⅳ-3 分辨聆聽內容的邏輯性，找出解決問題的方法。</w:t>
            </w:r>
          </w:p>
          <w:p w14:paraId="7D54F514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1-Ⅳ-4 靈活應用科技與資訊，增進聆聽能力，加強互動學習效果。</w:t>
            </w:r>
          </w:p>
          <w:p w14:paraId="3F4AED96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2-Ⅳ-4 靈活運用科技與資訊，豐富表達內容。</w:t>
            </w:r>
          </w:p>
          <w:p w14:paraId="38896DEE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2-Ⅳ-5 視不同情境，進行報告、評論、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演說及論辯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0B4B2685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5-Ⅳ-2 理解各類文本的句子、段落與主要概念，指出寫作的目的與觀點。</w:t>
            </w:r>
          </w:p>
          <w:p w14:paraId="5D1174BC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14:paraId="01B847E3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5-Ⅳ-4 應用閱讀策略增進學習效能，整合跨領域知識轉化為解決問題的能力。</w:t>
            </w:r>
          </w:p>
          <w:p w14:paraId="15AA7F0C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5-Ⅳ-5 大量閱讀多元文本，理解議題內涵及其與個人生活、社會結構的關聯性。</w:t>
            </w:r>
          </w:p>
          <w:p w14:paraId="48D8AFF3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5-Ⅳ-6 運用圖書館(室)、科技工具，蒐集資訊、組織材料，擴充閱讀視野。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DDC9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Ac-Ⅳ-3 文句表達的邏輯與意義。</w:t>
            </w:r>
          </w:p>
          <w:p w14:paraId="0963401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14:paraId="3F9D69B3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Ad-Ⅳ-2 新詩、現代散文、現代小說、劇本。</w:t>
            </w:r>
          </w:p>
          <w:p w14:paraId="14ECC13C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Ad-Ⅳ-3 韻文：如古體詩、樂府詩、近體詩、詞、曲等。</w:t>
            </w:r>
          </w:p>
          <w:p w14:paraId="59BDE008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Ba-Ⅳ-1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64486673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Ba-Ⅳ-2 各種描寫的作用及呈現的效果。</w:t>
            </w:r>
          </w:p>
          <w:p w14:paraId="488F37EC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Bb-Ⅳ-1 自我及人際交流的感受。</w:t>
            </w:r>
          </w:p>
          <w:p w14:paraId="39613306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Bb-Ⅳ-2 對社會群體與家國民族情感的體會。</w:t>
            </w:r>
          </w:p>
          <w:p w14:paraId="60EF424C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Bb-Ⅳ-3 對物或自然以及生命的感悟。</w:t>
            </w:r>
          </w:p>
          <w:p w14:paraId="55CF44A3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Bc-Ⅳ-1 具邏輯、客觀、理性的說明，如科學知識、產品、環境、制度等說明。</w:t>
            </w:r>
          </w:p>
          <w:p w14:paraId="0B88F1B1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Bc-Ⅳ-3 數據、圖表、圖片、工具列等輔助說明。</w:t>
            </w:r>
          </w:p>
          <w:p w14:paraId="1FACC9ED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Bd-Ⅳ-1 以事實、理論為論據，達到說服、建構、批判等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目的。</w:t>
            </w:r>
          </w:p>
          <w:p w14:paraId="42CB4C89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Bd-Ⅳ-2 論證方式如比較、比喻等。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E988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1.教師考評</w:t>
            </w:r>
          </w:p>
          <w:p w14:paraId="2462BE01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2.觀察</w:t>
            </w:r>
          </w:p>
          <w:p w14:paraId="7B1FFDA8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3.口頭詢問</w:t>
            </w:r>
          </w:p>
          <w:p w14:paraId="1553194F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4.紙筆測驗</w:t>
            </w:r>
          </w:p>
          <w:p w14:paraId="2FFEA82B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5.分組報告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438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54D86316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 發展多元文本的閱讀策略。</w:t>
            </w:r>
          </w:p>
          <w:p w14:paraId="0C5E17D1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閱J5 活用文本，認識並運用滿足基本生活需求所使用之文本。</w:t>
            </w:r>
          </w:p>
          <w:p w14:paraId="10C451B8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閱J6 懂得在不同學習及生活情境中使用文本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規則。</w:t>
            </w:r>
          </w:p>
          <w:p w14:paraId="567FBA7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閱J9 樂於參與閱讀相關的學習活動，並與他人交流。</w:t>
            </w:r>
          </w:p>
          <w:p w14:paraId="7D20362C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2DDE" w14:textId="77777777" w:rsidR="00DE7131" w:rsidRPr="0083275E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E7131" w:rsidRPr="003255DF" w14:paraId="3B8D40D7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B9EB2" w14:textId="77777777" w:rsidR="00DE7131" w:rsidRDefault="00DE7131" w:rsidP="00DE713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40408" w14:textId="77777777" w:rsidR="00DE7131" w:rsidRPr="0083275E" w:rsidRDefault="00DE7131" w:rsidP="00DE713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9EE" w14:textId="77777777" w:rsidR="00DE7131" w:rsidRPr="0083275E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經典文言</w:t>
            </w:r>
            <w:proofErr w:type="gramStart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不漏勾</w:t>
            </w:r>
            <w:proofErr w:type="gramEnd"/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漆商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5CD5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1-Ⅳ-3 分辨聆聽內容的邏輯性，找出解決問題的方法。</w:t>
            </w:r>
          </w:p>
          <w:p w14:paraId="63A301C9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1-Ⅳ-4 靈活應用科技與資訊，增進聆聽能力，加強互動學習效果。</w:t>
            </w:r>
          </w:p>
          <w:p w14:paraId="7F8874E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2-Ⅳ-4 靈活運用科技與資訊，豐富表達內容。</w:t>
            </w:r>
          </w:p>
          <w:p w14:paraId="30F8C085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2-Ⅳ-5 視不同情境，進行報告、評論、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演說及論辯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51FE6DA1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5-Ⅳ-2 理解各類文本的句子、段落與主要概念，指出寫作的目的與觀點。</w:t>
            </w:r>
          </w:p>
          <w:p w14:paraId="28C0A5FC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14:paraId="01AC8EFD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5-Ⅳ-4 應用閱讀策略增進學習效能，整合跨領域知識轉化為解決問題的能力。</w:t>
            </w:r>
          </w:p>
          <w:p w14:paraId="53F63C9A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5-Ⅳ-5 大量閱讀多元文本，理解議題內涵及其與個人生活、社會結構的關聯性。</w:t>
            </w:r>
          </w:p>
          <w:p w14:paraId="287FBEBC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5-Ⅳ-6 運用圖書館(室)、科技工具，蒐集資訊、組織材料，擴充閱讀視野。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F429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Ac-Ⅳ-3 文句表達的邏輯與意義。</w:t>
            </w:r>
          </w:p>
          <w:p w14:paraId="69D795C5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14:paraId="0E998E58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Ad-Ⅳ-2 新詩、現代散文、現代小說、劇本。</w:t>
            </w:r>
          </w:p>
          <w:p w14:paraId="33F68F66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Ad-Ⅳ-3 韻文：如古體詩、樂府詩、近體詩、詞、曲等。</w:t>
            </w:r>
          </w:p>
          <w:p w14:paraId="14E81632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Ba-Ⅳ-1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26A84359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Ba-Ⅳ-2 各種描寫的作用及呈現的效果。</w:t>
            </w:r>
          </w:p>
          <w:p w14:paraId="202C763D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Bb-Ⅳ-1 自我及人際交流的感受。</w:t>
            </w:r>
          </w:p>
          <w:p w14:paraId="64C0D1E2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Bb-Ⅳ-2 對社會群體與家國民族情感的體會。</w:t>
            </w:r>
          </w:p>
          <w:p w14:paraId="5440AF21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Bb-Ⅳ-3 對物或自然以及生命的感悟。</w:t>
            </w:r>
          </w:p>
          <w:p w14:paraId="508B71A2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Bc-Ⅳ-1 具邏輯、客觀、理性的說明，如科學知識、產品、環境、制度等說明。</w:t>
            </w:r>
          </w:p>
          <w:p w14:paraId="10933C3B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Bc-Ⅳ-3 數據、圖表、圖片、工具列等輔助說明。</w:t>
            </w:r>
          </w:p>
          <w:p w14:paraId="7B7A57E1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Bd-Ⅳ-1 以事實、理論為論據，達到說服、建構、批判等目的。</w:t>
            </w:r>
          </w:p>
          <w:p w14:paraId="1F8A58A3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Bd-Ⅳ-2 論證方式如比較、比喻等。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2F79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1.教師考評</w:t>
            </w:r>
          </w:p>
          <w:p w14:paraId="0C64E8A9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2.觀察</w:t>
            </w:r>
          </w:p>
          <w:p w14:paraId="163E5B9C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3.口頭詢問</w:t>
            </w:r>
          </w:p>
          <w:p w14:paraId="714D3CB2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4.紙筆測驗</w:t>
            </w:r>
          </w:p>
          <w:p w14:paraId="3B1E6E61" w14:textId="77777777" w:rsidR="00DE7131" w:rsidRPr="0083275E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標楷體" w:eastAsia="標楷體" w:hAnsi="標楷體" w:cs="標楷體"/>
                <w:sz w:val="24"/>
                <w:szCs w:val="24"/>
              </w:rPr>
              <w:t>5.分組報告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4081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7520505A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 發展多元文本的閱讀策略。</w:t>
            </w:r>
          </w:p>
          <w:p w14:paraId="73B7957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閱J5 活用文本，認識並運用滿足基本生活需求所使用之文本。</w:t>
            </w:r>
          </w:p>
          <w:p w14:paraId="64ECD68E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閱J6 懂得在不同學習及生活情境中使用文本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規則。</w:t>
            </w:r>
          </w:p>
          <w:p w14:paraId="6CF002F0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閱J9 樂於參與閱讀相關的學習活動，並與他人交流。</w:t>
            </w:r>
          </w:p>
          <w:p w14:paraId="4EADACF8" w14:textId="77777777" w:rsidR="00DE7131" w:rsidRDefault="00DE7131" w:rsidP="00DE713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82A1" w14:textId="77777777" w:rsidR="00DE7131" w:rsidRPr="00444F2C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E7131" w:rsidRPr="003255DF" w14:paraId="7CAEF260" w14:textId="77777777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FD56BE" w14:textId="77777777" w:rsidR="00DE7131" w:rsidRPr="00872EC7" w:rsidRDefault="00DE7131" w:rsidP="00DE713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教學設施</w:t>
            </w:r>
          </w:p>
          <w:p w14:paraId="75F57A4E" w14:textId="77777777" w:rsidR="00DE7131" w:rsidRPr="00872EC7" w:rsidRDefault="00DE7131" w:rsidP="00DE713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設備需求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E328" w14:textId="77777777" w:rsidR="00DE7131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1.教學投影片</w:t>
            </w:r>
          </w:p>
          <w:p w14:paraId="5C596360" w14:textId="77777777" w:rsidR="00DE7131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2.學習單</w:t>
            </w:r>
          </w:p>
          <w:p w14:paraId="6C464A1D" w14:textId="77777777" w:rsidR="00DE7131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3.圖片</w:t>
            </w:r>
          </w:p>
          <w:p w14:paraId="5F963E7B" w14:textId="77777777" w:rsidR="00DE7131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4.影音資料</w:t>
            </w:r>
          </w:p>
          <w:p w14:paraId="656206E2" w14:textId="21E7EFF1" w:rsidR="00DE7131" w:rsidRPr="00872EC7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5.網路資源</w:t>
            </w:r>
          </w:p>
        </w:tc>
      </w:tr>
      <w:tr w:rsidR="00DE7131" w:rsidRPr="003255DF" w14:paraId="5E5B02F7" w14:textId="77777777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954AC1" w14:textId="77777777" w:rsidR="00DE7131" w:rsidRPr="00872EC7" w:rsidRDefault="00DE7131" w:rsidP="00DE713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備   註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ADF3" w14:textId="77777777" w:rsidR="00DE7131" w:rsidRPr="00872EC7" w:rsidRDefault="00DE7131" w:rsidP="00DE713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</w:tbl>
    <w:p w14:paraId="648DA6B4" w14:textId="77777777" w:rsidR="00872EC7" w:rsidRPr="00D9075F" w:rsidRDefault="00DE3DE3" w:rsidP="00D9075F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sectPr w:rsidR="00872EC7" w:rsidRPr="00D9075F" w:rsidSect="003D4AB8">
      <w:footerReference w:type="default" r:id="rId9"/>
      <w:pgSz w:w="23814" w:h="16839" w:orient="landscape" w:code="8"/>
      <w:pgMar w:top="851" w:right="851" w:bottom="851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D7DCD" w14:textId="77777777" w:rsidR="00DE3DE3" w:rsidRDefault="00DE3DE3">
      <w:r>
        <w:separator/>
      </w:r>
    </w:p>
  </w:endnote>
  <w:endnote w:type="continuationSeparator" w:id="0">
    <w:p w14:paraId="415A070C" w14:textId="77777777" w:rsidR="00DE3DE3" w:rsidRDefault="00D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55EFF" w14:textId="77777777" w:rsidR="002E38B1" w:rsidRDefault="009C40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5B35" w:rsidRPr="00EA5B35">
      <w:rPr>
        <w:noProof/>
        <w:lang w:val="zh-TW"/>
      </w:rPr>
      <w:t>13</w:t>
    </w:r>
    <w:r>
      <w:fldChar w:fldCharType="end"/>
    </w:r>
  </w:p>
  <w:p w14:paraId="4CCA46F6" w14:textId="77777777" w:rsidR="009C5A07" w:rsidRDefault="00DE3DE3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07965" w14:textId="77777777" w:rsidR="00DE3DE3" w:rsidRDefault="00DE3DE3">
      <w:r>
        <w:separator/>
      </w:r>
    </w:p>
  </w:footnote>
  <w:footnote w:type="continuationSeparator" w:id="0">
    <w:p w14:paraId="5D0D395A" w14:textId="77777777" w:rsidR="00DE3DE3" w:rsidRDefault="00DE3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EC"/>
    <w:rsid w:val="0007312B"/>
    <w:rsid w:val="000836FB"/>
    <w:rsid w:val="00144157"/>
    <w:rsid w:val="001A6356"/>
    <w:rsid w:val="001A73B8"/>
    <w:rsid w:val="001E2338"/>
    <w:rsid w:val="003523EE"/>
    <w:rsid w:val="00352C45"/>
    <w:rsid w:val="003F173E"/>
    <w:rsid w:val="00487E28"/>
    <w:rsid w:val="00517845"/>
    <w:rsid w:val="005F6D25"/>
    <w:rsid w:val="006E690D"/>
    <w:rsid w:val="00841345"/>
    <w:rsid w:val="008643EC"/>
    <w:rsid w:val="00881189"/>
    <w:rsid w:val="009C409D"/>
    <w:rsid w:val="00B65A48"/>
    <w:rsid w:val="00B8461F"/>
    <w:rsid w:val="00B935AD"/>
    <w:rsid w:val="00C07279"/>
    <w:rsid w:val="00CA16BC"/>
    <w:rsid w:val="00CE23A5"/>
    <w:rsid w:val="00DE3DE3"/>
    <w:rsid w:val="00DE7131"/>
    <w:rsid w:val="00E4572B"/>
    <w:rsid w:val="00E87492"/>
    <w:rsid w:val="00EA5B35"/>
    <w:rsid w:val="00EC6B75"/>
    <w:rsid w:val="00F20F7B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F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F496-D920-4E35-ACFF-3B0BAC99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2589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user</cp:lastModifiedBy>
  <cp:revision>7</cp:revision>
  <dcterms:created xsi:type="dcterms:W3CDTF">2023-05-16T09:40:00Z</dcterms:created>
  <dcterms:modified xsi:type="dcterms:W3CDTF">2023-06-09T07:57:00Z</dcterms:modified>
</cp:coreProperties>
</file>