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FDD8BA" w14:textId="51369EC2" w:rsidR="003F5D61" w:rsidRPr="003221FA" w:rsidRDefault="003F5D61" w:rsidP="00A30DB3">
      <w:pPr>
        <w:widowControl/>
        <w:spacing w:line="480" w:lineRule="auto"/>
        <w:jc w:val="center"/>
        <w:rPr>
          <w:rFonts w:ascii="標楷體" w:eastAsia="標楷體" w:hAnsi="標楷體" w:cs="新細明體"/>
          <w:kern w:val="0"/>
          <w:szCs w:val="24"/>
        </w:rPr>
      </w:pPr>
      <w:r w:rsidRPr="003221FA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臺北市</w:t>
      </w:r>
      <w:r w:rsidR="009F14D2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興福</w:t>
      </w:r>
      <w:r w:rsidRPr="003221FA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國民中學</w:t>
      </w:r>
      <w:r w:rsidR="00287C65" w:rsidRPr="003221FA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11</w:t>
      </w:r>
      <w:r w:rsidR="009260C6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2</w:t>
      </w:r>
      <w:r w:rsidRPr="003221FA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學年度</w:t>
      </w:r>
      <w:r w:rsidR="00307B4A" w:rsidRPr="000A3D8B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領域</w:t>
      </w:r>
      <w:r w:rsidR="00307B4A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/</w:t>
      </w:r>
      <w:r w:rsidR="00307B4A" w:rsidRPr="000A3D8B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科</w:t>
      </w:r>
      <w:r w:rsidR="00307B4A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目</w:t>
      </w:r>
      <w:r w:rsidRPr="003221FA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課程計畫</w:t>
      </w:r>
    </w:p>
    <w:tbl>
      <w:tblPr>
        <w:tblW w:w="21076" w:type="dxa"/>
        <w:jc w:val="center"/>
        <w:tblInd w:w="-299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4"/>
        <w:gridCol w:w="1160"/>
        <w:gridCol w:w="2432"/>
        <w:gridCol w:w="3503"/>
        <w:gridCol w:w="608"/>
        <w:gridCol w:w="2074"/>
        <w:gridCol w:w="1895"/>
        <w:gridCol w:w="2127"/>
        <w:gridCol w:w="4346"/>
        <w:gridCol w:w="1727"/>
      </w:tblGrid>
      <w:tr w:rsidR="003F5D61" w:rsidRPr="003221FA" w14:paraId="53D18EEB" w14:textId="77777777" w:rsidTr="00891AE7">
        <w:trPr>
          <w:trHeight w:val="689"/>
          <w:jc w:val="center"/>
        </w:trPr>
        <w:tc>
          <w:tcPr>
            <w:tcW w:w="2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C608C97" w14:textId="77777777" w:rsidR="003F5D61" w:rsidRPr="003221FA" w:rsidRDefault="003F5D61" w:rsidP="003F5D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221F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領域/科目</w:t>
            </w:r>
          </w:p>
        </w:tc>
        <w:tc>
          <w:tcPr>
            <w:tcW w:w="187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FE5D49" w14:textId="681FEEC9" w:rsidR="003F5D61" w:rsidRPr="003221FA" w:rsidRDefault="003F5D61" w:rsidP="001D4F6D">
            <w:pPr>
              <w:widowControl/>
              <w:spacing w:line="336" w:lineRule="auto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221F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□國語文□英語文</w:t>
            </w:r>
            <w:bookmarkStart w:id="0" w:name="_GoBack"/>
            <w:r w:rsidR="000E11CE" w:rsidRPr="003221F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="000E11C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本土語文</w:t>
            </w:r>
            <w:bookmarkEnd w:id="0"/>
            <w:r w:rsidRPr="003221F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■數學□社會(□歷史□地理□公民與社會)□自然科學(□理化□生物□地球科學)</w:t>
            </w:r>
          </w:p>
          <w:p w14:paraId="5F4DB0F4" w14:textId="77777777" w:rsidR="003F5D61" w:rsidRPr="003221FA" w:rsidRDefault="003F5D61" w:rsidP="001D4F6D">
            <w:pPr>
              <w:widowControl/>
              <w:spacing w:line="336" w:lineRule="auto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221F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□藝術(□音樂□視覺藝術□表演藝術)□綜合活動(□家政□童軍□輔導)□科技(□資訊科技□生活科技)</w:t>
            </w:r>
          </w:p>
          <w:p w14:paraId="428A6F03" w14:textId="77777777" w:rsidR="003F5D61" w:rsidRPr="003221FA" w:rsidRDefault="003F5D61" w:rsidP="001D4F6D">
            <w:pPr>
              <w:widowControl/>
              <w:spacing w:line="336" w:lineRule="auto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221F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□健康與體育(□健康教育□體育)</w:t>
            </w:r>
          </w:p>
        </w:tc>
      </w:tr>
      <w:tr w:rsidR="003F5D61" w:rsidRPr="003221FA" w14:paraId="49F1A93D" w14:textId="77777777" w:rsidTr="00891AE7">
        <w:trPr>
          <w:trHeight w:val="850"/>
          <w:jc w:val="center"/>
        </w:trPr>
        <w:tc>
          <w:tcPr>
            <w:tcW w:w="2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964BC7E" w14:textId="77777777" w:rsidR="003F5D61" w:rsidRPr="003221FA" w:rsidRDefault="003F5D61" w:rsidP="003F5D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221F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實施年級</w:t>
            </w:r>
          </w:p>
        </w:tc>
        <w:tc>
          <w:tcPr>
            <w:tcW w:w="187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9FEF90" w14:textId="77777777" w:rsidR="003F5D61" w:rsidRPr="003221FA" w:rsidRDefault="003F5D61" w:rsidP="001D4F6D">
            <w:pPr>
              <w:widowControl/>
              <w:spacing w:line="396" w:lineRule="auto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221F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Pr="003221FA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7</w:t>
            </w:r>
            <w:r w:rsidRPr="003221F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年級 □</w:t>
            </w:r>
            <w:r w:rsidRPr="003221FA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8</w:t>
            </w:r>
            <w:r w:rsidRPr="003221F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年級 ■9年級</w:t>
            </w:r>
          </w:p>
          <w:p w14:paraId="4AB62D38" w14:textId="77777777" w:rsidR="003F5D61" w:rsidRPr="003221FA" w:rsidRDefault="003221FA" w:rsidP="001D4F6D">
            <w:pPr>
              <w:widowControl/>
              <w:spacing w:line="396" w:lineRule="auto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221F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■</w:t>
            </w:r>
            <w:r w:rsidR="003F5D61" w:rsidRPr="003221F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上學期 </w:t>
            </w:r>
            <w:r w:rsidR="0058599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■</w:t>
            </w:r>
            <w:r w:rsidR="003F5D61" w:rsidRPr="003221F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下學期</w:t>
            </w:r>
          </w:p>
        </w:tc>
      </w:tr>
      <w:tr w:rsidR="003F5D61" w:rsidRPr="003221FA" w14:paraId="0D34E110" w14:textId="77777777" w:rsidTr="00891AE7">
        <w:trPr>
          <w:trHeight w:val="792"/>
          <w:jc w:val="center"/>
        </w:trPr>
        <w:tc>
          <w:tcPr>
            <w:tcW w:w="2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6F67894" w14:textId="77777777" w:rsidR="003F5D61" w:rsidRPr="003221FA" w:rsidRDefault="003F5D61" w:rsidP="003F5D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221F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教材版本</w:t>
            </w:r>
          </w:p>
        </w:tc>
        <w:tc>
          <w:tcPr>
            <w:tcW w:w="5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7CA36D" w14:textId="623330EF" w:rsidR="003F5D61" w:rsidRPr="003221FA" w:rsidRDefault="00A72336" w:rsidP="001D4F6D">
            <w:pPr>
              <w:widowControl/>
              <w:spacing w:line="396" w:lineRule="auto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221F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■</w:t>
            </w:r>
            <w:r w:rsidR="003F5D61" w:rsidRPr="003221F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選用教科書:</w:t>
            </w:r>
            <w:r w:rsidR="00287C65" w:rsidRPr="003221F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u w:val="single"/>
              </w:rPr>
              <w:t xml:space="preserve"> </w:t>
            </w:r>
            <w:r w:rsidR="009260C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u w:val="single"/>
              </w:rPr>
              <w:t>康軒</w:t>
            </w:r>
            <w:r w:rsidR="00287C65" w:rsidRPr="003221F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u w:val="single"/>
              </w:rPr>
              <w:t xml:space="preserve"> </w:t>
            </w:r>
            <w:r w:rsidR="00CF3B58" w:rsidRPr="003221FA">
              <w:rPr>
                <w:rFonts w:ascii="標楷體" w:eastAsia="標楷體" w:hAnsi="標楷體" w:cs="標楷體" w:hint="eastAsia"/>
                <w:szCs w:val="24"/>
              </w:rPr>
              <w:t>版</w:t>
            </w:r>
          </w:p>
          <w:p w14:paraId="70966862" w14:textId="77777777" w:rsidR="003F5D61" w:rsidRPr="003221FA" w:rsidRDefault="003F5D61" w:rsidP="001D4F6D">
            <w:pPr>
              <w:widowControl/>
              <w:spacing w:line="396" w:lineRule="auto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221F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□自編教材 (</w:t>
            </w:r>
            <w:proofErr w:type="gramStart"/>
            <w:r w:rsidRPr="003221F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經課發會</w:t>
            </w:r>
            <w:proofErr w:type="gramEnd"/>
            <w:r w:rsidRPr="003221F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通過)</w:t>
            </w:r>
          </w:p>
        </w:tc>
        <w:tc>
          <w:tcPr>
            <w:tcW w:w="2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2F64FF" w14:textId="77777777" w:rsidR="003F5D61" w:rsidRPr="003221FA" w:rsidRDefault="003F5D61" w:rsidP="003F5D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221F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節數</w:t>
            </w:r>
          </w:p>
        </w:tc>
        <w:tc>
          <w:tcPr>
            <w:tcW w:w="10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426BF9" w14:textId="32945A76" w:rsidR="003F5D61" w:rsidRPr="003221FA" w:rsidRDefault="003F5D61" w:rsidP="00A30DB3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221F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學期內每週 </w:t>
            </w:r>
            <w:r w:rsidR="00287C65" w:rsidRPr="003221F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  <w:r w:rsidRPr="003221F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節</w:t>
            </w:r>
          </w:p>
        </w:tc>
      </w:tr>
      <w:tr w:rsidR="003F5D61" w:rsidRPr="003221FA" w14:paraId="38B64ADE" w14:textId="77777777" w:rsidTr="00891AE7">
        <w:trPr>
          <w:trHeight w:val="624"/>
          <w:jc w:val="center"/>
        </w:trPr>
        <w:tc>
          <w:tcPr>
            <w:tcW w:w="2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0AADFBB" w14:textId="77777777" w:rsidR="003F5D61" w:rsidRPr="003221FA" w:rsidRDefault="003F5D61" w:rsidP="003F5D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221F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領域核心素養</w:t>
            </w:r>
          </w:p>
        </w:tc>
        <w:tc>
          <w:tcPr>
            <w:tcW w:w="187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14:paraId="158B15A6" w14:textId="58E93A8C" w:rsidR="00545388" w:rsidRDefault="00545388" w:rsidP="00C1556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14:paraId="7655D642" w14:textId="2F93A226" w:rsidR="00D145C0" w:rsidRPr="00DB1030" w:rsidRDefault="00D145C0" w:rsidP="00C1556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B103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數-J-A1 對於學習數學有信心和正向態度，能使用適當的數學語言進行溝通，並能將</w:t>
            </w:r>
            <w:proofErr w:type="gramStart"/>
            <w:r w:rsidRPr="00DB103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所學應用於</w:t>
            </w:r>
            <w:proofErr w:type="gramEnd"/>
            <w:r w:rsidRPr="00DB103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日常生活中。</w:t>
            </w:r>
            <w:r w:rsidR="009260C6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(112-01,112-02)</w:t>
            </w:r>
          </w:p>
          <w:p w14:paraId="56098D33" w14:textId="0AC22E0D" w:rsidR="00D145C0" w:rsidRPr="00DB1030" w:rsidRDefault="00D145C0" w:rsidP="00C1556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B103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數-J-A2 具備有理數、根式、坐標系之運作能力，並能以符號代表數或幾何物件，執行運算與推論，在生活情境或可理解的想像情境中，分析本質以解決問題。</w:t>
            </w:r>
            <w:r w:rsidR="009260C6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(112-01,112-02)</w:t>
            </w:r>
          </w:p>
          <w:p w14:paraId="477AB4AB" w14:textId="0B8432DA" w:rsidR="00D145C0" w:rsidRPr="00DB1030" w:rsidRDefault="00D145C0" w:rsidP="00C1556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B103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數-J-A3 具備識別現實生活問題和數學的關聯的能力，可從多元、彈性角度擬訂問題解決計畫，並能將問題解答轉化於真實世界。</w:t>
            </w:r>
            <w:r w:rsidR="009260C6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(112-01)</w:t>
            </w:r>
          </w:p>
          <w:p w14:paraId="72929DDD" w14:textId="798EB7C3" w:rsidR="009260C6" w:rsidRDefault="00545388" w:rsidP="009260C6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B103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數-J-C1 具備從證據討論與反思事情的態度，提出合理的論述，並能和他人進行理性溝通與合作。</w:t>
            </w:r>
            <w:r w:rsidR="009260C6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(112-01)</w:t>
            </w:r>
          </w:p>
          <w:p w14:paraId="4D5936A8" w14:textId="7DBF0CCF" w:rsidR="009260C6" w:rsidRPr="00DB1030" w:rsidRDefault="009260C6" w:rsidP="009260C6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B103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數-J-C2 樂於與他人良好互動與溝通以解決問題，並欣賞問題的多元解法。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(112-01,112-02)</w:t>
            </w:r>
          </w:p>
          <w:p w14:paraId="536D0FF3" w14:textId="77777777" w:rsidR="009260C6" w:rsidRPr="00DB1030" w:rsidRDefault="009260C6" w:rsidP="009260C6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B103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數-J-B1 具備處理代數與幾何中數學關係的能力，並用以描述情境中的現象。能在經驗範圍內，以數學語言表述平面與空間的基本關係和性質。能以基本的統計量與機率，描述生活中不確定性的程度。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(112-02)</w:t>
            </w:r>
          </w:p>
          <w:p w14:paraId="1FA63F37" w14:textId="42FA74DD" w:rsidR="00DB1030" w:rsidRPr="00DB1030" w:rsidRDefault="00DB1030" w:rsidP="00DB1030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B103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數-J-B2 具備正確使用計算機以增進學習的素養，包含知道其適用性與限制、認識其與數學知識的輔成價值，並能用以執行數學程序。能認識統計資料的基本特徵。</w:t>
            </w:r>
            <w:r w:rsidR="009260C6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(112-01,112-02)</w:t>
            </w:r>
          </w:p>
          <w:p w14:paraId="2E92F923" w14:textId="0F195EA3" w:rsidR="00D145C0" w:rsidRPr="00DB1030" w:rsidRDefault="00D145C0" w:rsidP="00C1556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B103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數-J-B3 具備辨認藝術作品中的幾何形體或數量關係的素養，並能在數學的推導中，享受數學之美。</w:t>
            </w:r>
            <w:r w:rsidR="009260C6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(112-02)</w:t>
            </w:r>
          </w:p>
          <w:p w14:paraId="7A235665" w14:textId="5B504F3B" w:rsidR="00F8530B" w:rsidRPr="003221FA" w:rsidRDefault="00F8530B" w:rsidP="00C1556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F5D61" w:rsidRPr="003221FA" w14:paraId="72F1F92D" w14:textId="77777777" w:rsidTr="00891AE7">
        <w:trPr>
          <w:trHeight w:val="483"/>
          <w:jc w:val="center"/>
        </w:trPr>
        <w:tc>
          <w:tcPr>
            <w:tcW w:w="2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462E8F6" w14:textId="77777777" w:rsidR="003F5D61" w:rsidRPr="003221FA" w:rsidRDefault="003F5D61" w:rsidP="003F5D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221F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課程目標</w:t>
            </w:r>
          </w:p>
        </w:tc>
        <w:tc>
          <w:tcPr>
            <w:tcW w:w="187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14:paraId="3B3B0272" w14:textId="0354F1CF" w:rsidR="00B2628F" w:rsidRDefault="00B2628F" w:rsidP="00572A68">
            <w:pPr>
              <w:tabs>
                <w:tab w:val="left" w:pos="2205"/>
              </w:tabs>
              <w:ind w:rightChars="10" w:right="24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</w:t>
            </w:r>
            <w:r w:rsidR="00460B0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-01</w:t>
            </w:r>
          </w:p>
          <w:p w14:paraId="1A87EA26" w14:textId="6A850EC0" w:rsidR="00C20085" w:rsidRPr="00AE4AC0" w:rsidRDefault="00C20085" w:rsidP="00782283">
            <w:pPr>
              <w:pStyle w:val="a7"/>
              <w:numPr>
                <w:ilvl w:val="0"/>
                <w:numId w:val="1"/>
              </w:numPr>
              <w:tabs>
                <w:tab w:val="left" w:pos="2205"/>
              </w:tabs>
              <w:spacing w:line="400" w:lineRule="exact"/>
              <w:ind w:leftChars="0" w:left="414" w:rightChars="10" w:right="24" w:hanging="357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72A6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能理解連比、連比例的意義，並能解決生活中有關連比</w:t>
            </w:r>
            <w:r w:rsidRPr="00AE4AC0">
              <w:rPr>
                <w:rFonts w:ascii="標楷體" w:eastAsia="標楷體" w:hAnsi="標楷體" w:cs="新細明體" w:hint="eastAsia"/>
                <w:kern w:val="0"/>
                <w:szCs w:val="24"/>
              </w:rPr>
              <w:t>例的問題。</w:t>
            </w:r>
            <w:r w:rsidR="00C17DD0" w:rsidRPr="00AE4AC0">
              <w:rPr>
                <w:rFonts w:ascii="標楷體" w:eastAsia="標楷體" w:hAnsi="標楷體" w:cs="新細明體" w:hint="eastAsia"/>
                <w:kern w:val="0"/>
                <w:szCs w:val="24"/>
              </w:rPr>
              <w:t>培養日常生活應用</w:t>
            </w:r>
            <w:r w:rsidR="00D840AA" w:rsidRPr="00AE4AC0">
              <w:rPr>
                <w:rFonts w:ascii="標楷體" w:eastAsia="標楷體" w:hAnsi="標楷體" w:cs="新細明體"/>
                <w:kern w:val="0"/>
                <w:szCs w:val="24"/>
              </w:rPr>
              <w:t>，</w:t>
            </w:r>
            <w:r w:rsidR="00D840AA" w:rsidRPr="00AE4AC0">
              <w:rPr>
                <w:rFonts w:ascii="標楷體" w:eastAsia="標楷體" w:hAnsi="標楷體" w:cs="新細明體" w:hint="eastAsia"/>
                <w:kern w:val="0"/>
                <w:szCs w:val="24"/>
              </w:rPr>
              <w:t>將數學與生活結合。</w:t>
            </w:r>
          </w:p>
          <w:p w14:paraId="58514278" w14:textId="0F48E85F" w:rsidR="00C20085" w:rsidRPr="00113BFF" w:rsidRDefault="00B2628F" w:rsidP="00782283">
            <w:pPr>
              <w:pStyle w:val="a7"/>
              <w:numPr>
                <w:ilvl w:val="0"/>
                <w:numId w:val="1"/>
              </w:numPr>
              <w:tabs>
                <w:tab w:val="left" w:pos="2205"/>
              </w:tabs>
              <w:spacing w:line="400" w:lineRule="exact"/>
              <w:ind w:leftChars="0" w:left="414" w:rightChars="10" w:right="24" w:hanging="357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13BFF">
              <w:rPr>
                <w:rFonts w:ascii="標楷體" w:eastAsia="標楷體" w:hAnsi="標楷體" w:cs="新細明體"/>
                <w:kern w:val="0"/>
                <w:szCs w:val="24"/>
              </w:rPr>
              <w:t>能理解平行線</w:t>
            </w:r>
            <w:proofErr w:type="gramStart"/>
            <w:r w:rsidRPr="00113BFF">
              <w:rPr>
                <w:rFonts w:ascii="標楷體" w:eastAsia="標楷體" w:hAnsi="標楷體" w:cs="新細明體"/>
                <w:kern w:val="0"/>
                <w:szCs w:val="24"/>
              </w:rPr>
              <w:t>截</w:t>
            </w:r>
            <w:proofErr w:type="gramEnd"/>
            <w:r w:rsidRPr="00113BFF">
              <w:rPr>
                <w:rFonts w:ascii="標楷體" w:eastAsia="標楷體" w:hAnsi="標楷體" w:cs="新細明體"/>
                <w:kern w:val="0"/>
                <w:szCs w:val="24"/>
              </w:rPr>
              <w:t>比例線段性質及相似三角形</w:t>
            </w:r>
            <w:proofErr w:type="gramStart"/>
            <w:r w:rsidRPr="00113BFF">
              <w:rPr>
                <w:rFonts w:ascii="標楷體" w:eastAsia="標楷體" w:hAnsi="標楷體" w:cs="新細明體"/>
                <w:kern w:val="0"/>
                <w:szCs w:val="24"/>
              </w:rPr>
              <w:t>對應邊成比例</w:t>
            </w:r>
            <w:proofErr w:type="gramEnd"/>
            <w:r w:rsidR="00113BFF" w:rsidRPr="00113BFF">
              <w:rPr>
                <w:rFonts w:ascii="標楷體" w:eastAsia="標楷體" w:hAnsi="標楷體" w:cs="新細明體"/>
                <w:kern w:val="0"/>
                <w:szCs w:val="24"/>
              </w:rPr>
              <w:t>或對應角相等</w:t>
            </w:r>
            <w:r w:rsidRPr="00113BFF">
              <w:rPr>
                <w:rFonts w:ascii="標楷體" w:eastAsia="標楷體" w:hAnsi="標楷體" w:cs="新細明體"/>
                <w:kern w:val="0"/>
                <w:szCs w:val="24"/>
              </w:rPr>
              <w:t>的觀念。</w:t>
            </w:r>
            <w:r w:rsidR="00F45C0C" w:rsidRPr="00113BFF">
              <w:rPr>
                <w:rFonts w:ascii="標楷體" w:eastAsia="標楷體" w:hAnsi="標楷體" w:cs="新細明體"/>
                <w:kern w:val="0"/>
                <w:szCs w:val="24"/>
              </w:rPr>
              <w:t>能了解一直線</w:t>
            </w:r>
            <w:proofErr w:type="gramStart"/>
            <w:r w:rsidR="00F45C0C" w:rsidRPr="00113BFF">
              <w:rPr>
                <w:rFonts w:ascii="標楷體" w:eastAsia="標楷體" w:hAnsi="標楷體" w:cs="新細明體"/>
                <w:kern w:val="0"/>
                <w:szCs w:val="24"/>
              </w:rPr>
              <w:t>截</w:t>
            </w:r>
            <w:proofErr w:type="gramEnd"/>
            <w:r w:rsidR="00F45C0C" w:rsidRPr="00113BFF">
              <w:rPr>
                <w:rFonts w:ascii="標楷體" w:eastAsia="標楷體" w:hAnsi="標楷體" w:cs="新細明體"/>
                <w:kern w:val="0"/>
                <w:szCs w:val="24"/>
              </w:rPr>
              <w:t>三角形的兩邊成比例線段時，</w:t>
            </w:r>
            <w:proofErr w:type="gramStart"/>
            <w:r w:rsidR="00F45C0C" w:rsidRPr="00113BFF">
              <w:rPr>
                <w:rFonts w:ascii="標楷體" w:eastAsia="標楷體" w:hAnsi="標楷體" w:cs="新細明體"/>
                <w:kern w:val="0"/>
                <w:szCs w:val="24"/>
              </w:rPr>
              <w:t>此截線</w:t>
            </w:r>
            <w:proofErr w:type="gramEnd"/>
            <w:r w:rsidR="00F45C0C" w:rsidRPr="00113BFF">
              <w:rPr>
                <w:rFonts w:ascii="標楷體" w:eastAsia="標楷體" w:hAnsi="標楷體" w:cs="新細明體"/>
                <w:kern w:val="0"/>
                <w:szCs w:val="24"/>
              </w:rPr>
              <w:t>會平行於三角形的第三邊。</w:t>
            </w:r>
            <w:r w:rsidR="00113BFF">
              <w:rPr>
                <w:rFonts w:ascii="標楷體" w:eastAsia="標楷體" w:hAnsi="標楷體" w:cs="新細明體"/>
                <w:kern w:val="0"/>
                <w:szCs w:val="24"/>
              </w:rPr>
              <w:t>透過</w:t>
            </w:r>
            <w:r w:rsidR="00C20085" w:rsidRPr="00113BFF">
              <w:rPr>
                <w:rFonts w:ascii="標楷體" w:eastAsia="標楷體" w:hAnsi="標楷體" w:cs="新細明體"/>
                <w:kern w:val="0"/>
                <w:szCs w:val="24"/>
              </w:rPr>
              <w:t>點、線段</w:t>
            </w:r>
            <w:proofErr w:type="gramStart"/>
            <w:r w:rsidR="00C20085" w:rsidRPr="00113BFF">
              <w:rPr>
                <w:rFonts w:ascii="標楷體" w:eastAsia="標楷體" w:hAnsi="標楷體" w:cs="新細明體"/>
                <w:kern w:val="0"/>
                <w:szCs w:val="24"/>
              </w:rPr>
              <w:t>及角縮</w:t>
            </w:r>
            <w:proofErr w:type="gramEnd"/>
            <w:r w:rsidR="00C20085" w:rsidRPr="00113BFF">
              <w:rPr>
                <w:rFonts w:ascii="標楷體" w:eastAsia="標楷體" w:hAnsi="標楷體" w:cs="新細明體"/>
                <w:kern w:val="0"/>
                <w:szCs w:val="24"/>
              </w:rPr>
              <w:t>放的意義</w:t>
            </w:r>
            <w:r w:rsidR="00C20085" w:rsidRPr="00113BFF">
              <w:rPr>
                <w:rFonts w:ascii="標楷體" w:eastAsia="標楷體" w:hAnsi="標楷體" w:cs="新細明體" w:hint="eastAsia"/>
                <w:kern w:val="0"/>
                <w:szCs w:val="24"/>
              </w:rPr>
              <w:t>，</w:t>
            </w:r>
            <w:r w:rsidR="00113BFF">
              <w:rPr>
                <w:rFonts w:ascii="標楷體" w:eastAsia="標楷體" w:hAnsi="標楷體" w:cs="新細明體" w:hint="eastAsia"/>
                <w:kern w:val="0"/>
                <w:szCs w:val="24"/>
              </w:rPr>
              <w:t>及</w:t>
            </w:r>
            <w:r w:rsidR="00C20085" w:rsidRPr="00113BFF">
              <w:rPr>
                <w:rFonts w:ascii="標楷體" w:eastAsia="標楷體" w:hAnsi="標楷體" w:cs="新細明體"/>
                <w:kern w:val="0"/>
                <w:szCs w:val="24"/>
              </w:rPr>
              <w:t>兩個多邊形相似的意義</w:t>
            </w:r>
            <w:r w:rsidR="00113BFF">
              <w:rPr>
                <w:rFonts w:ascii="標楷體" w:eastAsia="標楷體" w:hAnsi="標楷體" w:cs="新細明體" w:hint="eastAsia"/>
                <w:kern w:val="0"/>
                <w:szCs w:val="24"/>
              </w:rPr>
              <w:t>、</w:t>
            </w:r>
            <w:r w:rsidR="00C20085" w:rsidRPr="00113BFF">
              <w:rPr>
                <w:rFonts w:ascii="標楷體" w:eastAsia="標楷體" w:hAnsi="標楷體" w:cs="新細明體"/>
                <w:kern w:val="0"/>
                <w:szCs w:val="24"/>
              </w:rPr>
              <w:t>符號的使用</w:t>
            </w:r>
            <w:r w:rsidR="00113BFF" w:rsidRPr="00113BFF">
              <w:rPr>
                <w:rFonts w:ascii="標楷體" w:eastAsia="標楷體" w:hAnsi="標楷體" w:cs="新細明體"/>
                <w:kern w:val="0"/>
                <w:szCs w:val="24"/>
              </w:rPr>
              <w:t>，解決生活情境的應用問題。</w:t>
            </w:r>
          </w:p>
          <w:p w14:paraId="2663F9C7" w14:textId="13578869" w:rsidR="00E670BE" w:rsidRPr="00F45C0C" w:rsidRDefault="00E670BE" w:rsidP="00782283">
            <w:pPr>
              <w:pStyle w:val="a7"/>
              <w:numPr>
                <w:ilvl w:val="0"/>
                <w:numId w:val="1"/>
              </w:numPr>
              <w:tabs>
                <w:tab w:val="left" w:pos="2205"/>
              </w:tabs>
              <w:spacing w:line="400" w:lineRule="exact"/>
              <w:ind w:leftChars="0" w:left="414" w:rightChars="10" w:right="24" w:hanging="357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45C0C">
              <w:rPr>
                <w:rFonts w:ascii="標楷體" w:eastAsia="標楷體" w:hAnsi="標楷體" w:cs="新細明體"/>
                <w:kern w:val="0"/>
                <w:szCs w:val="24"/>
              </w:rPr>
              <w:t>能了解點與圓的位置關係，並能以點到圓心的距離與半徑的大小關係</w:t>
            </w:r>
            <w:r w:rsidRPr="00F45C0C">
              <w:rPr>
                <w:rFonts w:ascii="標楷體" w:eastAsia="標楷體" w:hAnsi="標楷體" w:cs="新細明體" w:hint="eastAsia"/>
                <w:kern w:val="0"/>
                <w:szCs w:val="24"/>
              </w:rPr>
              <w:t>及</w:t>
            </w:r>
            <w:r w:rsidRPr="00F45C0C">
              <w:rPr>
                <w:rFonts w:ascii="標楷體" w:eastAsia="標楷體" w:hAnsi="標楷體" w:cs="新細明體"/>
                <w:kern w:val="0"/>
                <w:szCs w:val="24"/>
              </w:rPr>
              <w:t>了解圓與</w:t>
            </w:r>
            <w:proofErr w:type="gramStart"/>
            <w:r w:rsidRPr="00F45C0C">
              <w:rPr>
                <w:rFonts w:ascii="標楷體" w:eastAsia="標楷體" w:hAnsi="標楷體" w:cs="新細明體"/>
                <w:kern w:val="0"/>
                <w:szCs w:val="24"/>
              </w:rPr>
              <w:t>切線間的性質</w:t>
            </w:r>
            <w:proofErr w:type="gramEnd"/>
            <w:r w:rsidR="00F45C0C" w:rsidRPr="00F45C0C">
              <w:rPr>
                <w:rFonts w:ascii="標楷體" w:eastAsia="標楷體" w:hAnsi="標楷體" w:cs="新細明體" w:hint="eastAsia"/>
                <w:kern w:val="0"/>
                <w:szCs w:val="24"/>
              </w:rPr>
              <w:t>。</w:t>
            </w:r>
            <w:r w:rsidRPr="00F45C0C">
              <w:rPr>
                <w:rFonts w:ascii="標楷體" w:eastAsia="標楷體" w:hAnsi="標楷體" w:cs="新細明體" w:hint="eastAsia"/>
                <w:kern w:val="0"/>
                <w:szCs w:val="24"/>
              </w:rPr>
              <w:t>能了解弧的度數就是它所對圓心角的度數</w:t>
            </w:r>
            <w:r w:rsidRPr="00F45C0C">
              <w:rPr>
                <w:rFonts w:ascii="標楷體" w:eastAsia="標楷體" w:hAnsi="標楷體" w:cs="新細明體"/>
                <w:kern w:val="0"/>
                <w:szCs w:val="24"/>
              </w:rPr>
              <w:t>，能了解圓心角、弦與所對劣弧的關係</w:t>
            </w:r>
            <w:r w:rsidR="00EB0F43" w:rsidRPr="00F45C0C">
              <w:rPr>
                <w:rFonts w:ascii="標楷體" w:eastAsia="標楷體" w:hAnsi="標楷體" w:cs="新細明體"/>
                <w:kern w:val="0"/>
                <w:szCs w:val="24"/>
              </w:rPr>
              <w:t>，</w:t>
            </w:r>
            <w:r w:rsidR="00EB0F43" w:rsidRPr="00F45C0C">
              <w:rPr>
                <w:rFonts w:ascii="標楷體" w:eastAsia="標楷體" w:hAnsi="標楷體" w:cs="新細明體" w:hint="eastAsia"/>
                <w:kern w:val="0"/>
                <w:szCs w:val="24"/>
              </w:rPr>
              <w:t>並察覺到圓心角、圓周角與弧的度數之關係</w:t>
            </w:r>
          </w:p>
          <w:p w14:paraId="3A756F00" w14:textId="2A66F3CA" w:rsidR="00E670BE" w:rsidRPr="00AE4AC0" w:rsidRDefault="00E670BE" w:rsidP="00782283">
            <w:pPr>
              <w:pStyle w:val="a7"/>
              <w:numPr>
                <w:ilvl w:val="0"/>
                <w:numId w:val="1"/>
              </w:numPr>
              <w:spacing w:line="400" w:lineRule="exact"/>
              <w:ind w:leftChars="0" w:left="414" w:right="57" w:hanging="357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4AC0">
              <w:rPr>
                <w:rFonts w:ascii="標楷體" w:eastAsia="標楷體" w:hAnsi="標楷體" w:cs="新細明體"/>
                <w:kern w:val="0"/>
                <w:szCs w:val="24"/>
              </w:rPr>
              <w:t>能了解在</w:t>
            </w:r>
            <w:r w:rsidR="00460B02">
              <w:rPr>
                <w:rFonts w:ascii="標楷體" w:eastAsia="標楷體" w:hAnsi="標楷體" w:cs="新細明體" w:hint="eastAsia"/>
                <w:kern w:val="0"/>
                <w:szCs w:val="24"/>
              </w:rPr>
              <w:t>(</w:t>
            </w:r>
            <w:r w:rsidRPr="00AE4AC0">
              <w:rPr>
                <w:rFonts w:ascii="標楷體" w:eastAsia="標楷體" w:hAnsi="標楷體" w:cs="新細明體"/>
                <w:kern w:val="0"/>
                <w:szCs w:val="24"/>
              </w:rPr>
              <w:t>幾何</w:t>
            </w:r>
            <w:r w:rsidR="00460B02">
              <w:rPr>
                <w:rFonts w:ascii="標楷體" w:eastAsia="標楷體" w:hAnsi="標楷體" w:cs="新細明體" w:hint="eastAsia"/>
                <w:kern w:val="0"/>
                <w:szCs w:val="24"/>
              </w:rPr>
              <w:t>)</w:t>
            </w:r>
            <w:r w:rsidRPr="00AE4AC0">
              <w:rPr>
                <w:rFonts w:ascii="標楷體" w:eastAsia="標楷體" w:hAnsi="標楷體" w:cs="新細明體"/>
                <w:kern w:val="0"/>
                <w:szCs w:val="24"/>
              </w:rPr>
              <w:t>證明的寫作過程中，依據分析的結果，由題目所給的條件逐步推理至結論</w:t>
            </w:r>
            <w:r w:rsidR="00460B02" w:rsidRPr="00AE4AC0">
              <w:rPr>
                <w:rFonts w:ascii="標楷體" w:eastAsia="標楷體" w:hAnsi="標楷體" w:cs="新細明體"/>
                <w:kern w:val="0"/>
                <w:szCs w:val="24"/>
              </w:rPr>
              <w:t>，</w:t>
            </w:r>
            <w:r w:rsidR="00460B02">
              <w:rPr>
                <w:rFonts w:ascii="標楷體" w:eastAsia="標楷體" w:hAnsi="標楷體" w:cs="新細明體" w:hint="eastAsia"/>
                <w:kern w:val="0"/>
                <w:szCs w:val="24"/>
              </w:rPr>
              <w:t>進而</w:t>
            </w:r>
            <w:r w:rsidR="00460B02" w:rsidRPr="009D204A">
              <w:rPr>
                <w:rFonts w:ascii="標楷體" w:eastAsia="標楷體" w:hAnsi="標楷體" w:cs="標楷體"/>
                <w:szCs w:val="24"/>
              </w:rPr>
              <w:t>能做簡單的「數與量」及「代數」推理與證明</w:t>
            </w:r>
            <w:r w:rsidR="00460B02" w:rsidRPr="00AE4AC0">
              <w:rPr>
                <w:rFonts w:ascii="標楷體" w:eastAsia="標楷體" w:hAnsi="標楷體" w:cs="新細明體"/>
                <w:kern w:val="0"/>
                <w:szCs w:val="24"/>
              </w:rPr>
              <w:t>。</w:t>
            </w:r>
          </w:p>
          <w:p w14:paraId="5A55C12E" w14:textId="6FAD5D74" w:rsidR="005B329A" w:rsidRPr="00AE4AC0" w:rsidRDefault="00871E92" w:rsidP="008474FB">
            <w:pPr>
              <w:pStyle w:val="a7"/>
              <w:numPr>
                <w:ilvl w:val="0"/>
                <w:numId w:val="1"/>
              </w:numPr>
              <w:spacing w:line="400" w:lineRule="exact"/>
              <w:ind w:leftChars="0" w:left="414" w:right="57" w:hanging="357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4AC0">
              <w:rPr>
                <w:rFonts w:ascii="標楷體" w:eastAsia="標楷體" w:hAnsi="標楷體" w:cs="新細明體" w:hint="eastAsia"/>
                <w:kern w:val="0"/>
                <w:szCs w:val="24"/>
              </w:rPr>
              <w:t>操作式附件（利用對</w:t>
            </w:r>
            <w:proofErr w:type="gramStart"/>
            <w:r w:rsidRPr="00AE4AC0">
              <w:rPr>
                <w:rFonts w:ascii="標楷體" w:eastAsia="標楷體" w:hAnsi="標楷體" w:cs="新細明體" w:hint="eastAsia"/>
                <w:kern w:val="0"/>
                <w:szCs w:val="24"/>
              </w:rPr>
              <w:t>摺</w:t>
            </w:r>
            <w:proofErr w:type="gramEnd"/>
            <w:r w:rsidRPr="00AE4AC0">
              <w:rPr>
                <w:rFonts w:ascii="標楷體" w:eastAsia="標楷體" w:hAnsi="標楷體" w:cs="新細明體" w:hint="eastAsia"/>
                <w:kern w:val="0"/>
                <w:szCs w:val="24"/>
              </w:rPr>
              <w:t>、摺紙與重心操作）的輔助</w:t>
            </w:r>
            <w:r w:rsidR="00D73882" w:rsidRPr="00AE4AC0">
              <w:rPr>
                <w:rFonts w:ascii="標楷體" w:eastAsia="標楷體" w:hAnsi="標楷體" w:cs="新細明體" w:hint="eastAsia"/>
                <w:kern w:val="0"/>
                <w:szCs w:val="24"/>
              </w:rPr>
              <w:t>實作</w:t>
            </w:r>
            <w:r w:rsidRPr="00AE4AC0">
              <w:rPr>
                <w:rFonts w:ascii="標楷體" w:eastAsia="標楷體" w:hAnsi="標楷體" w:cs="新細明體" w:hint="eastAsia"/>
                <w:kern w:val="0"/>
                <w:szCs w:val="24"/>
              </w:rPr>
              <w:t>，</w:t>
            </w:r>
            <w:r w:rsidR="005B329A" w:rsidRPr="00AE4AC0">
              <w:rPr>
                <w:rFonts w:ascii="標楷體" w:eastAsia="標楷體" w:hAnsi="標楷體" w:cs="新細明體" w:hint="eastAsia"/>
                <w:kern w:val="0"/>
                <w:szCs w:val="24"/>
              </w:rPr>
              <w:t>了解三角形三心的</w:t>
            </w:r>
            <w:r w:rsidR="005B329A" w:rsidRPr="00AE4AC0">
              <w:rPr>
                <w:rFonts w:ascii="標楷體" w:eastAsia="標楷體" w:hAnsi="標楷體" w:cs="新細明體"/>
                <w:kern w:val="0"/>
                <w:szCs w:val="24"/>
              </w:rPr>
              <w:t>意義和相關性質</w:t>
            </w:r>
            <w:r w:rsidR="005B329A" w:rsidRPr="00AE4AC0">
              <w:rPr>
                <w:rFonts w:ascii="標楷體" w:eastAsia="標楷體" w:hAnsi="標楷體" w:cs="新細明體" w:hint="eastAsia"/>
                <w:kern w:val="0"/>
                <w:szCs w:val="24"/>
              </w:rPr>
              <w:t>，</w:t>
            </w:r>
            <w:r w:rsidR="008474FB" w:rsidRPr="00AE4AC0">
              <w:rPr>
                <w:rFonts w:ascii="標楷體" w:eastAsia="標楷體" w:hAnsi="標楷體" w:cs="新細明體" w:hint="eastAsia"/>
                <w:kern w:val="0"/>
                <w:szCs w:val="24"/>
              </w:rPr>
              <w:t>進而</w:t>
            </w:r>
            <w:r w:rsidR="008474FB" w:rsidRPr="00AE4AC0">
              <w:rPr>
                <w:rFonts w:ascii="標楷體" w:eastAsia="標楷體" w:hAnsi="標楷體" w:cs="新細明體"/>
                <w:kern w:val="0"/>
                <w:szCs w:val="24"/>
              </w:rPr>
              <w:t xml:space="preserve">能知道多邊形的外心與內心。 </w:t>
            </w:r>
          </w:p>
          <w:p w14:paraId="2018DB5E" w14:textId="77777777" w:rsidR="00F45C0C" w:rsidRDefault="00F45C0C" w:rsidP="00572A68">
            <w:pPr>
              <w:tabs>
                <w:tab w:val="left" w:pos="2205"/>
              </w:tabs>
              <w:ind w:rightChars="10" w:right="24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14:paraId="02FACCB6" w14:textId="7B9D1809" w:rsidR="005B329A" w:rsidRPr="00AE4AC0" w:rsidRDefault="005B329A" w:rsidP="00572A68">
            <w:pPr>
              <w:tabs>
                <w:tab w:val="left" w:pos="2205"/>
              </w:tabs>
              <w:ind w:rightChars="10" w:right="24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4AC0">
              <w:rPr>
                <w:rFonts w:ascii="標楷體" w:eastAsia="標楷體" w:hAnsi="標楷體" w:cs="新細明體" w:hint="eastAsia"/>
                <w:kern w:val="0"/>
                <w:szCs w:val="24"/>
              </w:rPr>
              <w:t>11</w:t>
            </w:r>
            <w:r w:rsidR="004E186E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  <w:r w:rsidRPr="00AE4AC0">
              <w:rPr>
                <w:rFonts w:ascii="標楷體" w:eastAsia="標楷體" w:hAnsi="標楷體" w:cs="新細明體" w:hint="eastAsia"/>
                <w:kern w:val="0"/>
                <w:szCs w:val="24"/>
              </w:rPr>
              <w:t>-02</w:t>
            </w:r>
          </w:p>
          <w:p w14:paraId="25B26F81" w14:textId="7639CB71" w:rsidR="005B329A" w:rsidRPr="00AE4AC0" w:rsidRDefault="00C17DD0" w:rsidP="00782283">
            <w:pPr>
              <w:pStyle w:val="a7"/>
              <w:numPr>
                <w:ilvl w:val="0"/>
                <w:numId w:val="3"/>
              </w:numPr>
              <w:snapToGrid w:val="0"/>
              <w:spacing w:line="400" w:lineRule="exact"/>
              <w:ind w:leftChars="0" w:left="358" w:hangingChars="149" w:hanging="358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4AC0">
              <w:rPr>
                <w:rFonts w:ascii="標楷體" w:eastAsia="標楷體" w:hAnsi="標楷體" w:cs="新細明體" w:hint="eastAsia"/>
                <w:kern w:val="0"/>
                <w:szCs w:val="24"/>
              </w:rPr>
              <w:t>透過噴水池的噴泉弧線引起學生學習二次函數的動機，培養好奇心及觀察規律、推論</w:t>
            </w:r>
            <w:r w:rsidRPr="00AE4AC0">
              <w:rPr>
                <w:rFonts w:ascii="等线" w:eastAsia="等线" w:hAnsi="標楷體" w:cs="新細明體" w:hint="eastAsia"/>
                <w:kern w:val="0"/>
                <w:szCs w:val="24"/>
              </w:rPr>
              <w:t>，</w:t>
            </w:r>
            <w:r w:rsidRPr="00AE4AC0">
              <w:rPr>
                <w:rFonts w:ascii="標楷體" w:eastAsia="標楷體" w:hAnsi="標楷體" w:cs="新細明體" w:hint="eastAsia"/>
                <w:kern w:val="0"/>
                <w:szCs w:val="24"/>
              </w:rPr>
              <w:t>進而</w:t>
            </w:r>
            <w:r w:rsidR="008474FB" w:rsidRPr="00AE4AC0">
              <w:rPr>
                <w:rFonts w:ascii="標楷體" w:eastAsia="標楷體" w:hAnsi="標楷體" w:cs="新細明體"/>
                <w:kern w:val="0"/>
                <w:szCs w:val="24"/>
              </w:rPr>
              <w:t>認識二次函數並能描繪圖形</w:t>
            </w:r>
            <w:r w:rsidRPr="00AE4AC0">
              <w:rPr>
                <w:rFonts w:ascii="標楷體" w:eastAsia="標楷體" w:hAnsi="標楷體" w:cs="新細明體" w:hint="eastAsia"/>
                <w:kern w:val="0"/>
                <w:szCs w:val="24"/>
              </w:rPr>
              <w:t>.並認識二次函數的數學樣式</w:t>
            </w:r>
            <w:r w:rsidRPr="00AE4AC0">
              <w:rPr>
                <w:rFonts w:ascii="等线" w:eastAsia="等线" w:hint="eastAsia"/>
              </w:rPr>
              <w:t>，</w:t>
            </w:r>
            <w:r w:rsidRPr="00AE4AC0">
              <w:rPr>
                <w:rFonts w:ascii="標楷體" w:eastAsia="標楷體" w:hAnsi="標楷體" w:cs="新細明體" w:hint="eastAsia"/>
                <w:kern w:val="0"/>
                <w:szCs w:val="24"/>
              </w:rPr>
              <w:t>能計算二次函數的最大值或最小值。</w:t>
            </w:r>
          </w:p>
          <w:p w14:paraId="6FCA21FD" w14:textId="77777777" w:rsidR="00F45C0C" w:rsidRPr="00AE4AC0" w:rsidRDefault="00D840AA" w:rsidP="00F45C0C">
            <w:pPr>
              <w:pStyle w:val="a7"/>
              <w:numPr>
                <w:ilvl w:val="0"/>
                <w:numId w:val="3"/>
              </w:numPr>
              <w:snapToGrid w:val="0"/>
              <w:spacing w:line="400" w:lineRule="exact"/>
              <w:ind w:leftChars="0" w:left="358" w:hangingChars="149" w:hanging="358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4AC0">
              <w:rPr>
                <w:rFonts w:ascii="標楷體" w:eastAsia="標楷體" w:hAnsi="標楷體" w:cs="新細明體" w:hint="eastAsia"/>
                <w:kern w:val="0"/>
                <w:szCs w:val="24"/>
              </w:rPr>
              <w:t>能認識四分位數，並知道一群資料中第1、2、3四分位數的計算方式，且第2四分位數就是中位數。能</w:t>
            </w:r>
            <w:proofErr w:type="gramStart"/>
            <w:r w:rsidRPr="00AE4AC0">
              <w:rPr>
                <w:rFonts w:ascii="標楷體" w:eastAsia="標楷體" w:hAnsi="標楷體" w:cs="新細明體" w:hint="eastAsia"/>
                <w:kern w:val="0"/>
                <w:szCs w:val="24"/>
              </w:rPr>
              <w:t>認識全距及四分位距</w:t>
            </w:r>
            <w:proofErr w:type="gramEnd"/>
            <w:r w:rsidRPr="00AE4AC0">
              <w:rPr>
                <w:rFonts w:ascii="標楷體" w:eastAsia="標楷體" w:hAnsi="標楷體" w:cs="新細明體" w:hint="eastAsia"/>
                <w:kern w:val="0"/>
                <w:szCs w:val="24"/>
              </w:rPr>
              <w:t>，並製作盒狀圖。提供學生適性學習的機會，培育學生探索數學的信心與正向態度。</w:t>
            </w:r>
            <w:r w:rsidR="00F45C0C" w:rsidRPr="00AE4AC0">
              <w:rPr>
                <w:rFonts w:ascii="標楷體" w:eastAsia="標楷體" w:hAnsi="標楷體" w:cs="新細明體"/>
                <w:kern w:val="0"/>
                <w:szCs w:val="24"/>
              </w:rPr>
              <w:t>能利用統計量，來認識資料分散的情形</w:t>
            </w:r>
            <w:r w:rsidR="00F45C0C" w:rsidRPr="00AE4AC0">
              <w:rPr>
                <w:rFonts w:ascii="標楷體" w:eastAsia="標楷體" w:hAnsi="標楷體" w:cs="新細明體" w:hint="eastAsia"/>
                <w:kern w:val="0"/>
                <w:szCs w:val="24"/>
              </w:rPr>
              <w:t>，以生活中實際的統計數據練習計算相關的統計數據,</w:t>
            </w:r>
            <w:r w:rsidR="00F45C0C" w:rsidRPr="00AE4AC0">
              <w:rPr>
                <w:rFonts w:ascii="標楷體" w:eastAsia="標楷體" w:hAnsi="標楷體" w:cs="標楷體" w:hint="eastAsia"/>
              </w:rPr>
              <w:t>培養使用工具，運用於數學程序及解決問題的正確態度。</w:t>
            </w:r>
          </w:p>
          <w:p w14:paraId="1C389456" w14:textId="717096B0" w:rsidR="002564C4" w:rsidRPr="00AE4AC0" w:rsidRDefault="002564C4" w:rsidP="00782283">
            <w:pPr>
              <w:pStyle w:val="a7"/>
              <w:numPr>
                <w:ilvl w:val="0"/>
                <w:numId w:val="3"/>
              </w:numPr>
              <w:snapToGrid w:val="0"/>
              <w:spacing w:line="400" w:lineRule="exact"/>
              <w:ind w:leftChars="0" w:left="358" w:hangingChars="149" w:hanging="358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4AC0">
              <w:rPr>
                <w:rFonts w:ascii="標楷體" w:eastAsia="標楷體" w:hAnsi="標楷體" w:cs="新細明體"/>
                <w:kern w:val="0"/>
                <w:szCs w:val="24"/>
              </w:rPr>
              <w:t>能在具體情境中認識機率的概念</w:t>
            </w:r>
            <w:r w:rsidR="00F45C0C">
              <w:rPr>
                <w:rFonts w:ascii="標楷體" w:eastAsia="標楷體" w:hAnsi="標楷體" w:cs="新細明體" w:hint="eastAsia"/>
                <w:kern w:val="0"/>
                <w:szCs w:val="24"/>
              </w:rPr>
              <w:t>.</w:t>
            </w:r>
          </w:p>
          <w:p w14:paraId="1745FC6F" w14:textId="2ED07C75" w:rsidR="00782283" w:rsidRPr="00113BFF" w:rsidRDefault="002564C4" w:rsidP="00113BFF">
            <w:pPr>
              <w:pStyle w:val="a7"/>
              <w:numPr>
                <w:ilvl w:val="0"/>
                <w:numId w:val="3"/>
              </w:numPr>
              <w:snapToGrid w:val="0"/>
              <w:spacing w:line="400" w:lineRule="exact"/>
              <w:ind w:leftChars="0" w:left="358" w:hangingChars="149" w:hanging="358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E4AC0">
              <w:rPr>
                <w:rFonts w:ascii="標楷體" w:eastAsia="標楷體" w:hAnsi="標楷體" w:cs="新細明體"/>
                <w:kern w:val="0"/>
                <w:szCs w:val="24"/>
              </w:rPr>
              <w:t>能了解線與平面、平面與平面的垂直與平行</w:t>
            </w:r>
            <w:r w:rsidRPr="00AE4AC0">
              <w:rPr>
                <w:rFonts w:ascii="標楷體" w:eastAsia="標楷體" w:hAnsi="標楷體" w:cs="新細明體" w:hint="eastAsia"/>
                <w:kern w:val="0"/>
                <w:szCs w:val="24"/>
              </w:rPr>
              <w:t>，</w:t>
            </w:r>
            <w:r w:rsidRPr="00AE4AC0">
              <w:rPr>
                <w:rFonts w:ascii="標楷體" w:eastAsia="標楷體" w:hAnsi="標楷體" w:cs="新細明體"/>
                <w:kern w:val="0"/>
                <w:szCs w:val="24"/>
              </w:rPr>
              <w:t>了解正n</w:t>
            </w:r>
            <w:proofErr w:type="gramStart"/>
            <w:r w:rsidRPr="00AE4AC0">
              <w:rPr>
                <w:rFonts w:ascii="標楷體" w:eastAsia="標楷體" w:hAnsi="標楷體" w:cs="新細明體"/>
                <w:kern w:val="0"/>
                <w:szCs w:val="24"/>
              </w:rPr>
              <w:t>角柱的</w:t>
            </w:r>
            <w:proofErr w:type="gramEnd"/>
            <w:r w:rsidRPr="00AE4AC0">
              <w:rPr>
                <w:rFonts w:ascii="標楷體" w:eastAsia="標楷體" w:hAnsi="標楷體" w:cs="新細明體"/>
                <w:kern w:val="0"/>
                <w:szCs w:val="24"/>
              </w:rPr>
              <w:t>頂點、面與</w:t>
            </w:r>
            <w:proofErr w:type="gramStart"/>
            <w:r w:rsidRPr="00AE4AC0">
              <w:rPr>
                <w:rFonts w:ascii="標楷體" w:eastAsia="標楷體" w:hAnsi="標楷體" w:cs="新細明體"/>
                <w:kern w:val="0"/>
                <w:szCs w:val="24"/>
              </w:rPr>
              <w:t>稜</w:t>
            </w:r>
            <w:proofErr w:type="gramEnd"/>
            <w:r w:rsidRPr="00AE4AC0">
              <w:rPr>
                <w:rFonts w:ascii="標楷體" w:eastAsia="標楷體" w:hAnsi="標楷體" w:cs="新細明體"/>
                <w:kern w:val="0"/>
                <w:szCs w:val="24"/>
              </w:rPr>
              <w:t>邊的組合，並知道它們的展開圖，計算其體積與表面積</w:t>
            </w:r>
            <w:r w:rsidRPr="00AE4AC0">
              <w:rPr>
                <w:rFonts w:ascii="標楷體" w:eastAsia="標楷體" w:hAnsi="標楷體" w:cs="新細明體" w:hint="eastAsia"/>
                <w:kern w:val="0"/>
                <w:szCs w:val="24"/>
              </w:rPr>
              <w:t>。</w:t>
            </w:r>
            <w:r w:rsidRPr="00AE4AC0">
              <w:rPr>
                <w:rFonts w:ascii="標楷體" w:eastAsia="標楷體" w:hAnsi="標楷體" w:cs="新細明體"/>
                <w:kern w:val="0"/>
                <w:szCs w:val="24"/>
              </w:rPr>
              <w:t>能了解圓柱的展開圖，並知道它們的展開圖，計算其體積與表面積</w:t>
            </w:r>
            <w:r w:rsidRPr="00AE4AC0">
              <w:rPr>
                <w:rFonts w:ascii="標楷體" w:eastAsia="標楷體" w:hAnsi="標楷體" w:cs="新細明體" w:hint="eastAsia"/>
                <w:kern w:val="0"/>
                <w:szCs w:val="24"/>
              </w:rPr>
              <w:t>。</w:t>
            </w:r>
            <w:r w:rsidR="00D840AA" w:rsidRPr="00AE4AC0">
              <w:rPr>
                <w:rFonts w:ascii="標楷體" w:eastAsia="標楷體" w:hAnsi="標楷體" w:cs="新細明體" w:hint="eastAsia"/>
                <w:kern w:val="0"/>
                <w:szCs w:val="24"/>
              </w:rPr>
              <w:t>培養運用數學思考問題、分析問題和解決問題的能力.</w:t>
            </w:r>
            <w:r w:rsidR="00113BFF" w:rsidRPr="00AE4AC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加入操作式附件（各角錐的展開圖）的輔助讓學生藉由操作觀察，增加學習動機與觀念理解</w:t>
            </w:r>
          </w:p>
        </w:tc>
      </w:tr>
      <w:tr w:rsidR="00891AE7" w:rsidRPr="003221FA" w14:paraId="68DADBF2" w14:textId="77777777" w:rsidTr="00891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5"/>
          <w:jc w:val="center"/>
        </w:trPr>
        <w:tc>
          <w:tcPr>
            <w:tcW w:w="2364" w:type="dxa"/>
            <w:gridSpan w:val="2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7F11ECB" w14:textId="77777777" w:rsidR="003221FA" w:rsidRPr="003221FA" w:rsidRDefault="003221FA" w:rsidP="003221F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221FA"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>學習進度</w:t>
            </w:r>
          </w:p>
          <w:p w14:paraId="08373DDF" w14:textId="77777777" w:rsidR="003221FA" w:rsidRPr="003221FA" w:rsidRDefault="003221FA" w:rsidP="003221F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3221FA">
              <w:rPr>
                <w:rFonts w:ascii="標楷體" w:eastAsia="標楷體" w:hAnsi="標楷體" w:cs="新細明體" w:hint="eastAsia"/>
                <w:kern w:val="0"/>
                <w:szCs w:val="24"/>
              </w:rPr>
              <w:t>週</w:t>
            </w:r>
            <w:proofErr w:type="gramEnd"/>
            <w:r w:rsidRPr="003221FA">
              <w:rPr>
                <w:rFonts w:ascii="標楷體" w:eastAsia="標楷體" w:hAnsi="標楷體" w:cs="新細明體" w:hint="eastAsia"/>
                <w:kern w:val="0"/>
                <w:szCs w:val="24"/>
              </w:rPr>
              <w:t>次</w:t>
            </w:r>
          </w:p>
        </w:tc>
        <w:tc>
          <w:tcPr>
            <w:tcW w:w="243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4D4B9C" w14:textId="77777777" w:rsidR="003221FA" w:rsidRPr="003221FA" w:rsidRDefault="003221FA" w:rsidP="00C155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221F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單元/主題</w:t>
            </w:r>
          </w:p>
          <w:p w14:paraId="125A70F9" w14:textId="77777777" w:rsidR="003221FA" w:rsidRPr="003221FA" w:rsidRDefault="003221FA" w:rsidP="00C155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221F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名稱</w:t>
            </w:r>
          </w:p>
        </w:tc>
        <w:tc>
          <w:tcPr>
            <w:tcW w:w="808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ACB702" w14:textId="77777777" w:rsidR="003221FA" w:rsidRPr="003221FA" w:rsidRDefault="003221FA" w:rsidP="003221F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221F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學習重點</w:t>
            </w:r>
          </w:p>
        </w:tc>
        <w:tc>
          <w:tcPr>
            <w:tcW w:w="212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F58432" w14:textId="77777777" w:rsidR="003221FA" w:rsidRPr="003221FA" w:rsidRDefault="003221FA" w:rsidP="003F5D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221F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評量方法</w:t>
            </w:r>
          </w:p>
        </w:tc>
        <w:tc>
          <w:tcPr>
            <w:tcW w:w="434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DD3C0B" w14:textId="77777777" w:rsidR="003221FA" w:rsidRPr="003221FA" w:rsidRDefault="003221FA" w:rsidP="003F5D6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221F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議題融入實質內涵</w:t>
            </w:r>
          </w:p>
        </w:tc>
        <w:tc>
          <w:tcPr>
            <w:tcW w:w="172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554F95" w14:textId="77777777" w:rsidR="003221FA" w:rsidRPr="003221FA" w:rsidRDefault="003221FA" w:rsidP="003F5D6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221F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跨領域/科目協同教學</w:t>
            </w:r>
          </w:p>
        </w:tc>
      </w:tr>
      <w:tr w:rsidR="00F45C0C" w:rsidRPr="003221FA" w14:paraId="3AC4AD38" w14:textId="77777777" w:rsidTr="00891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90"/>
          <w:jc w:val="center"/>
        </w:trPr>
        <w:tc>
          <w:tcPr>
            <w:tcW w:w="2364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34C46F" w14:textId="77777777" w:rsidR="003221FA" w:rsidRPr="003221FA" w:rsidRDefault="003221FA" w:rsidP="003F5D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43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090EC" w14:textId="77777777" w:rsidR="003221FA" w:rsidRPr="003221FA" w:rsidRDefault="003221FA" w:rsidP="00C1556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11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A462DD" w14:textId="77777777" w:rsidR="003221FA" w:rsidRDefault="003221FA" w:rsidP="00287C65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221F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學習</w:t>
            </w:r>
          </w:p>
          <w:p w14:paraId="6A716371" w14:textId="77777777" w:rsidR="003221FA" w:rsidRPr="003221FA" w:rsidRDefault="003221FA" w:rsidP="00287C65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221F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表現</w:t>
            </w:r>
          </w:p>
        </w:tc>
        <w:tc>
          <w:tcPr>
            <w:tcW w:w="3969" w:type="dxa"/>
            <w:gridSpan w:val="2"/>
            <w:vAlign w:val="center"/>
          </w:tcPr>
          <w:p w14:paraId="1B00D7DF" w14:textId="77777777" w:rsidR="003221FA" w:rsidRPr="002564C4" w:rsidRDefault="003221FA" w:rsidP="003221F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221F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學習</w:t>
            </w:r>
          </w:p>
          <w:p w14:paraId="0A66361F" w14:textId="77777777" w:rsidR="003221FA" w:rsidRPr="003221FA" w:rsidRDefault="003221FA" w:rsidP="003221F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221F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內容</w:t>
            </w:r>
          </w:p>
        </w:tc>
        <w:tc>
          <w:tcPr>
            <w:tcW w:w="212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36E7E8" w14:textId="77777777" w:rsidR="003221FA" w:rsidRPr="003221FA" w:rsidRDefault="003221FA" w:rsidP="003F5D6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34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6B5BF0" w14:textId="77777777" w:rsidR="003221FA" w:rsidRPr="003221FA" w:rsidRDefault="003221FA" w:rsidP="003F5D6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72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B2E9EC" w14:textId="77777777" w:rsidR="003221FA" w:rsidRPr="003221FA" w:rsidRDefault="003221FA" w:rsidP="003F5D6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D4F6D" w:rsidRPr="003221FA" w14:paraId="25EC4941" w14:textId="77777777" w:rsidTr="00891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120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3616CF" w14:textId="77777777" w:rsidR="003221FA" w:rsidRPr="003221FA" w:rsidRDefault="003221FA" w:rsidP="003221FA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3221FA">
              <w:rPr>
                <w:rFonts w:ascii="標楷體" w:eastAsia="標楷體" w:hAnsi="標楷體" w:hint="eastAsia"/>
                <w:szCs w:val="24"/>
              </w:rPr>
              <w:t>第一學期</w:t>
            </w:r>
          </w:p>
        </w:tc>
        <w:tc>
          <w:tcPr>
            <w:tcW w:w="1160" w:type="dxa"/>
            <w:vAlign w:val="center"/>
          </w:tcPr>
          <w:p w14:paraId="0415D866" w14:textId="77777777" w:rsidR="003221FA" w:rsidRPr="003221FA" w:rsidRDefault="003221FA" w:rsidP="003221FA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snapToGrid w:val="0"/>
                <w:kern w:val="0"/>
                <w:szCs w:val="20"/>
              </w:rPr>
              <w:t>第一</w:t>
            </w:r>
            <w:proofErr w:type="gramStart"/>
            <w:r w:rsidRPr="003221FA">
              <w:rPr>
                <w:rFonts w:ascii="標楷體" w:eastAsia="標楷體" w:hAnsi="標楷體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24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F4952D" w14:textId="6AF67D1D" w:rsidR="00C2007D" w:rsidRPr="00113BFF" w:rsidRDefault="003221FA" w:rsidP="00C2007D">
            <w:pPr>
              <w:widowControl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第1</w:t>
            </w:r>
            <w:r w:rsidR="00C2007D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章</w:t>
            </w:r>
            <w:r w:rsidR="00C2007D" w:rsidRPr="00152D1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相似形</w:t>
            </w:r>
          </w:p>
          <w:p w14:paraId="481CB43E" w14:textId="6373A101" w:rsidR="0040149D" w:rsidRPr="00C2007D" w:rsidRDefault="0040149D" w:rsidP="0040149D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</w:p>
          <w:p w14:paraId="1697D682" w14:textId="35F0677A" w:rsidR="003221FA" w:rsidRPr="003221FA" w:rsidRDefault="003221FA" w:rsidP="0040149D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1-1 連比</w:t>
            </w:r>
            <w:r w:rsidR="004E186E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例</w:t>
            </w:r>
          </w:p>
        </w:tc>
        <w:tc>
          <w:tcPr>
            <w:tcW w:w="411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BCEFA" w14:textId="77777777" w:rsidR="000F314D" w:rsidRDefault="003221FA" w:rsidP="003221FA">
            <w:pPr>
              <w:spacing w:line="260" w:lineRule="exact"/>
              <w:jc w:val="both"/>
              <w:rPr>
                <w:rFonts w:ascii="標楷體" w:eastAsia="標楷體" w:hAnsi="標楷體"/>
                <w:kern w:val="0"/>
                <w:szCs w:val="20"/>
              </w:rPr>
            </w:pPr>
            <w:r w:rsidRPr="003221FA">
              <w:rPr>
                <w:rFonts w:ascii="標楷體" w:eastAsia="標楷體" w:hAnsi="標楷體"/>
                <w:kern w:val="0"/>
                <w:szCs w:val="20"/>
              </w:rPr>
              <w:t xml:space="preserve">n-IV-4 </w:t>
            </w:r>
          </w:p>
          <w:p w14:paraId="5A0CF039" w14:textId="0DD0040C" w:rsidR="003221FA" w:rsidRPr="003221FA" w:rsidRDefault="003221FA" w:rsidP="003221FA">
            <w:pPr>
              <w:spacing w:line="260" w:lineRule="exact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kern w:val="0"/>
                <w:szCs w:val="20"/>
              </w:rPr>
              <w:t>理解比、比例式、正比、反比和連比的意義和推理，並能運用到日常生活的情境解決問題。</w:t>
            </w:r>
          </w:p>
        </w:tc>
        <w:tc>
          <w:tcPr>
            <w:tcW w:w="3969" w:type="dxa"/>
            <w:gridSpan w:val="2"/>
          </w:tcPr>
          <w:p w14:paraId="3D68A0FC" w14:textId="77777777" w:rsidR="003221FA" w:rsidRPr="003221FA" w:rsidRDefault="003221FA" w:rsidP="003221FA">
            <w:pPr>
              <w:spacing w:line="26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221FA">
              <w:rPr>
                <w:rFonts w:ascii="標楷體" w:eastAsia="標楷體" w:hAnsi="標楷體" w:hint="eastAsia"/>
                <w:szCs w:val="20"/>
              </w:rPr>
              <w:t>N-9-1 連比：連比的記錄；連比推理；連比例式；及其基本運算與相關應用問題；涉及複雜數值時使用計算機協助計算。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4BB0F" w14:textId="0A2665E3" w:rsidR="003221FA" w:rsidRPr="003221FA" w:rsidRDefault="003221FA" w:rsidP="003221FA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1.</w:t>
            </w:r>
            <w:r w:rsidR="004A07BB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觀察討論</w:t>
            </w:r>
          </w:p>
          <w:p w14:paraId="60258411" w14:textId="0140490C" w:rsidR="003221FA" w:rsidRPr="003221FA" w:rsidRDefault="003221FA" w:rsidP="003221FA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2.</w:t>
            </w:r>
            <w:r w:rsidR="004A07BB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分享報告</w:t>
            </w:r>
          </w:p>
          <w:p w14:paraId="6C53CCED" w14:textId="2947715A" w:rsidR="00127235" w:rsidRDefault="00044318" w:rsidP="00127235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</w:t>
            </w:r>
            <w:r w:rsidR="003221FA"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.作業繳交</w:t>
            </w:r>
          </w:p>
          <w:p w14:paraId="3EE7D308" w14:textId="4DC86C52" w:rsidR="003221FA" w:rsidRDefault="00044318" w:rsidP="00127235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4</w:t>
            </w:r>
            <w:r w:rsidR="003221FA"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.課堂</w:t>
            </w:r>
            <w:r w:rsidR="0012723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提問</w:t>
            </w:r>
          </w:p>
          <w:p w14:paraId="40F0B836" w14:textId="4AFC2765" w:rsidR="004A07BB" w:rsidRDefault="00044318" w:rsidP="00127235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5</w:t>
            </w:r>
            <w:r w:rsidR="004A07BB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.學習態度</w:t>
            </w:r>
          </w:p>
          <w:p w14:paraId="6DD7C4CF" w14:textId="77777777" w:rsidR="0082269C" w:rsidRDefault="0082269C" w:rsidP="0082269C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(均一平台)</w:t>
            </w:r>
          </w:p>
          <w:p w14:paraId="0E26897F" w14:textId="4CEB41BE" w:rsidR="0082269C" w:rsidRPr="00127235" w:rsidRDefault="0082269C" w:rsidP="00127235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43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595D0" w14:textId="77777777" w:rsidR="003221FA" w:rsidRPr="003221FA" w:rsidRDefault="003221FA" w:rsidP="003221FA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b/>
                <w:bCs/>
                <w:snapToGrid w:val="0"/>
                <w:kern w:val="0"/>
                <w:szCs w:val="20"/>
              </w:rPr>
              <w:t>【閱讀素養教育】</w:t>
            </w:r>
          </w:p>
          <w:p w14:paraId="7501541B" w14:textId="77777777" w:rsidR="003221FA" w:rsidRPr="003221FA" w:rsidRDefault="003221FA" w:rsidP="003221FA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szCs w:val="20"/>
              </w:rPr>
              <w:t>閱J3 理解學科知識內的重要詞彙的意涵，並懂得如何運用該詞彙與他人進行溝通。</w:t>
            </w:r>
          </w:p>
          <w:p w14:paraId="4F048046" w14:textId="3A0347A6" w:rsidR="003221FA" w:rsidRPr="003221FA" w:rsidRDefault="003221FA" w:rsidP="003221FA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b/>
                <w:bCs/>
                <w:snapToGrid w:val="0"/>
                <w:kern w:val="0"/>
                <w:szCs w:val="20"/>
              </w:rPr>
              <w:t>【</w:t>
            </w:r>
            <w:r w:rsidR="00C2007D" w:rsidRPr="00152D17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生涯</w:t>
            </w:r>
            <w:r w:rsidR="00C2007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規劃</w:t>
            </w:r>
            <w:r w:rsidRPr="003221FA">
              <w:rPr>
                <w:rFonts w:ascii="標楷體" w:eastAsia="標楷體" w:hAnsi="標楷體"/>
                <w:b/>
                <w:bCs/>
                <w:snapToGrid w:val="0"/>
                <w:kern w:val="0"/>
                <w:szCs w:val="20"/>
              </w:rPr>
              <w:t>教育】</w:t>
            </w:r>
          </w:p>
          <w:p w14:paraId="4A38D90F" w14:textId="765D53FF" w:rsidR="003221FA" w:rsidRPr="003221FA" w:rsidRDefault="00C2007D" w:rsidP="003221FA">
            <w:pPr>
              <w:snapToGrid w:val="0"/>
              <w:spacing w:line="26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proofErr w:type="gramStart"/>
            <w:r w:rsidRPr="00152D1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涯</w:t>
            </w:r>
            <w:proofErr w:type="gramEnd"/>
            <w:r w:rsidRPr="00152D1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J8工作/教育環境的類型與現況</w:t>
            </w:r>
            <w:r w:rsidR="003221FA" w:rsidRPr="003221FA">
              <w:rPr>
                <w:rFonts w:ascii="標楷體" w:eastAsia="標楷體" w:hAnsi="標楷體" w:hint="eastAsia"/>
                <w:szCs w:val="20"/>
              </w:rPr>
              <w:t>。</w:t>
            </w:r>
          </w:p>
          <w:p w14:paraId="01EC02F9" w14:textId="77777777" w:rsidR="003221FA" w:rsidRPr="003221FA" w:rsidRDefault="003221FA" w:rsidP="003221FA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b/>
                <w:bCs/>
                <w:snapToGrid w:val="0"/>
                <w:kern w:val="0"/>
                <w:szCs w:val="20"/>
              </w:rPr>
              <w:t>【家庭教育】</w:t>
            </w:r>
          </w:p>
          <w:p w14:paraId="7E33FC99" w14:textId="77777777" w:rsidR="003221FA" w:rsidRDefault="003221FA" w:rsidP="003221FA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Cs w:val="20"/>
              </w:rPr>
            </w:pPr>
            <w:r w:rsidRPr="003221FA">
              <w:rPr>
                <w:rFonts w:ascii="標楷體" w:eastAsia="標楷體" w:hAnsi="標楷體" w:hint="eastAsia"/>
                <w:szCs w:val="20"/>
              </w:rPr>
              <w:t>家J2 探討社會與自然環境對個人及家庭的影響。</w:t>
            </w:r>
          </w:p>
          <w:p w14:paraId="563ABADC" w14:textId="46153EDB" w:rsidR="00A13449" w:rsidRPr="003221FA" w:rsidRDefault="00A13449" w:rsidP="00A13449">
            <w:pPr>
              <w:snapToGrid w:val="0"/>
              <w:spacing w:line="26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152D1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家J8親密關係的發展</w:t>
            </w:r>
          </w:p>
        </w:tc>
        <w:tc>
          <w:tcPr>
            <w:tcW w:w="17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74204" w14:textId="342B5D20" w:rsidR="003221FA" w:rsidRPr="00105D40" w:rsidRDefault="003221FA" w:rsidP="002865AC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</w:p>
        </w:tc>
      </w:tr>
      <w:tr w:rsidR="001D4F6D" w:rsidRPr="003221FA" w14:paraId="32654E53" w14:textId="77777777" w:rsidTr="00891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120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C3061F" w14:textId="77777777" w:rsidR="005A0753" w:rsidRPr="003221FA" w:rsidRDefault="005A0753" w:rsidP="003F5D6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60" w:type="dxa"/>
            <w:vAlign w:val="center"/>
          </w:tcPr>
          <w:p w14:paraId="78CEC659" w14:textId="77777777" w:rsidR="005A0753" w:rsidRPr="003221FA" w:rsidRDefault="005A0753" w:rsidP="003221FA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snapToGrid w:val="0"/>
                <w:kern w:val="0"/>
                <w:szCs w:val="20"/>
              </w:rPr>
              <w:t>第二</w:t>
            </w:r>
            <w:proofErr w:type="gramStart"/>
            <w:r w:rsidRPr="003221FA">
              <w:rPr>
                <w:rFonts w:ascii="標楷體" w:eastAsia="標楷體" w:hAnsi="標楷體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24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ED03DC" w14:textId="174BAE6A" w:rsidR="005A0753" w:rsidRDefault="005A0753" w:rsidP="000F314D">
            <w:pPr>
              <w:pStyle w:val="a7"/>
              <w:numPr>
                <w:ilvl w:val="1"/>
                <w:numId w:val="4"/>
              </w:numPr>
              <w:spacing w:line="260" w:lineRule="exact"/>
              <w:ind w:leftChars="0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0F314D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連比</w:t>
            </w:r>
            <w:r w:rsidR="00951FB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例</w:t>
            </w:r>
          </w:p>
          <w:p w14:paraId="00F19383" w14:textId="77777777" w:rsidR="000F314D" w:rsidRPr="000F314D" w:rsidRDefault="000F314D" w:rsidP="000F314D">
            <w:pPr>
              <w:pStyle w:val="a7"/>
              <w:spacing w:line="260" w:lineRule="exact"/>
              <w:ind w:leftChars="0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</w:p>
          <w:p w14:paraId="18FE0D85" w14:textId="136442C9" w:rsidR="000F314D" w:rsidRPr="000F314D" w:rsidRDefault="000F314D" w:rsidP="000F314D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7EED2" w14:textId="77777777" w:rsidR="000F314D" w:rsidRDefault="005A0753" w:rsidP="003221FA">
            <w:pPr>
              <w:spacing w:line="260" w:lineRule="exact"/>
              <w:jc w:val="both"/>
              <w:rPr>
                <w:rFonts w:ascii="標楷體" w:eastAsia="標楷體" w:hAnsi="標楷體"/>
                <w:kern w:val="0"/>
                <w:szCs w:val="20"/>
              </w:rPr>
            </w:pPr>
            <w:r w:rsidRPr="003221FA">
              <w:rPr>
                <w:rFonts w:ascii="標楷體" w:eastAsia="標楷體" w:hAnsi="標楷體"/>
                <w:kern w:val="0"/>
                <w:szCs w:val="20"/>
              </w:rPr>
              <w:t xml:space="preserve">n-IV-4 </w:t>
            </w:r>
          </w:p>
          <w:p w14:paraId="0BCE8A28" w14:textId="7CD19313" w:rsidR="005A0753" w:rsidRDefault="005A0753" w:rsidP="003221FA">
            <w:pPr>
              <w:spacing w:line="260" w:lineRule="exact"/>
              <w:jc w:val="both"/>
              <w:rPr>
                <w:rFonts w:ascii="標楷體" w:eastAsia="標楷體" w:hAnsi="標楷體"/>
                <w:kern w:val="0"/>
                <w:szCs w:val="20"/>
              </w:rPr>
            </w:pPr>
            <w:r w:rsidRPr="003221FA">
              <w:rPr>
                <w:rFonts w:ascii="標楷體" w:eastAsia="標楷體" w:hAnsi="標楷體"/>
                <w:kern w:val="0"/>
                <w:szCs w:val="20"/>
              </w:rPr>
              <w:t>理解比、比例式、正比、反比和連比的意義和推理，並能運用到日常生活的情境解決問題。</w:t>
            </w:r>
          </w:p>
          <w:p w14:paraId="0D96E58B" w14:textId="77777777" w:rsidR="005A0753" w:rsidRDefault="005A0753" w:rsidP="003221FA">
            <w:pPr>
              <w:spacing w:line="260" w:lineRule="exact"/>
              <w:jc w:val="both"/>
              <w:rPr>
                <w:rFonts w:ascii="標楷體" w:eastAsia="標楷體" w:hAnsi="標楷體"/>
                <w:kern w:val="0"/>
                <w:szCs w:val="20"/>
              </w:rPr>
            </w:pPr>
          </w:p>
          <w:p w14:paraId="70F0C422" w14:textId="77777777" w:rsidR="005A0753" w:rsidRPr="00152D17" w:rsidRDefault="005A0753" w:rsidP="005A075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52D17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n-IV-9</w:t>
            </w:r>
          </w:p>
          <w:p w14:paraId="6FD651FA" w14:textId="77777777" w:rsidR="005A0753" w:rsidRDefault="005A0753" w:rsidP="005A0753">
            <w:pPr>
              <w:spacing w:line="2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52D1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使用計算機計算比值、複雜的數式、小數或根式等四則運算與三角比的近似值問題，並能理解計算機可能產生誤差</w:t>
            </w:r>
          </w:p>
          <w:p w14:paraId="6559614F" w14:textId="5FA146DC" w:rsidR="000F314D" w:rsidRPr="000F314D" w:rsidRDefault="000F314D" w:rsidP="008C497B">
            <w:pPr>
              <w:widowControl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gridSpan w:val="2"/>
          </w:tcPr>
          <w:p w14:paraId="78B116F1" w14:textId="77777777" w:rsidR="005A0753" w:rsidRPr="00152D17" w:rsidRDefault="005A0753" w:rsidP="005A0753">
            <w:pPr>
              <w:widowControl/>
              <w:ind w:left="200" w:hanging="20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52D17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N-9-1</w:t>
            </w:r>
          </w:p>
          <w:p w14:paraId="4619D2CD" w14:textId="77777777" w:rsidR="005A0753" w:rsidRDefault="005A0753" w:rsidP="005A0753">
            <w:pPr>
              <w:spacing w:line="2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52D1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連比：連比的記錄；連比推理；連比例式；及其基本運算與相關應用問題；涉及複雜數值時使用計算機協助計算。</w:t>
            </w:r>
          </w:p>
          <w:p w14:paraId="521B1A0E" w14:textId="77777777" w:rsidR="000F314D" w:rsidRDefault="000F314D" w:rsidP="005A0753">
            <w:pPr>
              <w:spacing w:line="2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14:paraId="30F7042B" w14:textId="0862E766" w:rsidR="000F314D" w:rsidRPr="003221FA" w:rsidRDefault="000F314D" w:rsidP="000F314D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7B1C0" w14:textId="79E33E57" w:rsidR="005A0753" w:rsidRPr="003221FA" w:rsidRDefault="005A0753" w:rsidP="003221FA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1.</w:t>
            </w:r>
            <w:r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實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作</w:t>
            </w:r>
          </w:p>
          <w:p w14:paraId="181ADB35" w14:textId="77777777" w:rsidR="005A0753" w:rsidRPr="003221FA" w:rsidRDefault="005A0753" w:rsidP="003221FA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2.口頭討論</w:t>
            </w:r>
          </w:p>
          <w:p w14:paraId="2B7CD3CD" w14:textId="52EA051F" w:rsidR="005A0753" w:rsidRPr="003221FA" w:rsidRDefault="005A0753" w:rsidP="003221FA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3.作業繳交</w:t>
            </w:r>
          </w:p>
          <w:p w14:paraId="6ED62381" w14:textId="239DC827" w:rsidR="005A0753" w:rsidRPr="003221FA" w:rsidRDefault="002F0E12" w:rsidP="003221FA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4</w:t>
            </w:r>
            <w:r w:rsidR="005A0753"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.學習態度</w:t>
            </w:r>
          </w:p>
          <w:p w14:paraId="281D095F" w14:textId="61ED9A7C" w:rsidR="005A0753" w:rsidRDefault="002F0E12" w:rsidP="003221FA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5</w:t>
            </w:r>
            <w:r w:rsidR="005A0753"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.</w:t>
            </w:r>
            <w:r w:rsidR="005A0753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評量</w:t>
            </w:r>
          </w:p>
          <w:p w14:paraId="463A7584" w14:textId="77777777" w:rsidR="005A0753" w:rsidRDefault="005A0753" w:rsidP="0082269C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(均一平台)</w:t>
            </w:r>
          </w:p>
          <w:p w14:paraId="09A62733" w14:textId="77777777" w:rsidR="005A0753" w:rsidRPr="003221FA" w:rsidRDefault="005A0753" w:rsidP="003221FA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</w:p>
          <w:p w14:paraId="1A568F08" w14:textId="1DDB8791" w:rsidR="005A0753" w:rsidRPr="003221FA" w:rsidRDefault="005A0753" w:rsidP="00127235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</w:tc>
        <w:tc>
          <w:tcPr>
            <w:tcW w:w="43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6DF44" w14:textId="60A1B759" w:rsidR="005A0753" w:rsidRPr="003221FA" w:rsidRDefault="005A0753" w:rsidP="003221FA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b/>
                <w:bCs/>
                <w:snapToGrid w:val="0"/>
                <w:kern w:val="0"/>
                <w:szCs w:val="20"/>
              </w:rPr>
              <w:t>【品德教育】</w:t>
            </w:r>
          </w:p>
          <w:p w14:paraId="015FE3A9" w14:textId="77777777" w:rsidR="005A0753" w:rsidRPr="003221FA" w:rsidRDefault="005A0753" w:rsidP="003221FA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szCs w:val="20"/>
              </w:rPr>
              <w:t>品J1 溝通合作與和諧人際關係。</w:t>
            </w:r>
          </w:p>
          <w:p w14:paraId="56AD8776" w14:textId="77777777" w:rsidR="005A0753" w:rsidRPr="003221FA" w:rsidRDefault="005A0753" w:rsidP="003221FA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szCs w:val="20"/>
              </w:rPr>
              <w:t>品J8 理性溝通與問題解決。</w:t>
            </w:r>
          </w:p>
          <w:p w14:paraId="5A329521" w14:textId="77777777" w:rsidR="005A0753" w:rsidRPr="003221FA" w:rsidRDefault="005A0753" w:rsidP="003221FA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snapToGrid w:val="0"/>
                <w:kern w:val="0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b/>
                <w:bCs/>
                <w:snapToGrid w:val="0"/>
                <w:kern w:val="0"/>
                <w:szCs w:val="20"/>
              </w:rPr>
              <w:t>【生命教育】</w:t>
            </w:r>
          </w:p>
          <w:p w14:paraId="6190016E" w14:textId="77777777" w:rsidR="005A0753" w:rsidRPr="003221FA" w:rsidRDefault="005A0753" w:rsidP="003221FA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szCs w:val="20"/>
              </w:rPr>
              <w:t>生J5 覺察生活中的各種迷思，在生活作息、健康促進、飲食運動、休閒娛樂、人我關係等課題上進行價值思辨，尋求解決之道。</w:t>
            </w:r>
          </w:p>
        </w:tc>
        <w:tc>
          <w:tcPr>
            <w:tcW w:w="17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8A380" w14:textId="397CFB85" w:rsidR="005A0753" w:rsidRPr="003221FA" w:rsidRDefault="005A0753" w:rsidP="003221FA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</w:p>
        </w:tc>
      </w:tr>
      <w:tr w:rsidR="001D4F6D" w:rsidRPr="003221FA" w14:paraId="1B753FD7" w14:textId="77777777" w:rsidTr="00891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120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7AA469" w14:textId="77777777" w:rsidR="003221FA" w:rsidRPr="003221FA" w:rsidRDefault="003221FA" w:rsidP="003F5D6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60" w:type="dxa"/>
            <w:vAlign w:val="center"/>
          </w:tcPr>
          <w:p w14:paraId="43023D51" w14:textId="77777777" w:rsidR="003221FA" w:rsidRPr="003221FA" w:rsidRDefault="003221FA" w:rsidP="003221FA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snapToGrid w:val="0"/>
                <w:kern w:val="0"/>
                <w:szCs w:val="20"/>
              </w:rPr>
              <w:t>第三</w:t>
            </w:r>
            <w:proofErr w:type="gramStart"/>
            <w:r w:rsidRPr="003221FA">
              <w:rPr>
                <w:rFonts w:ascii="標楷體" w:eastAsia="標楷體" w:hAnsi="標楷體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24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842764" w14:textId="77777777" w:rsidR="003221FA" w:rsidRPr="003221FA" w:rsidRDefault="003221FA" w:rsidP="00C1556B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1-2比例線段</w:t>
            </w:r>
          </w:p>
        </w:tc>
        <w:tc>
          <w:tcPr>
            <w:tcW w:w="411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14DF8" w14:textId="77777777" w:rsidR="000F314D" w:rsidRPr="00152D17" w:rsidRDefault="000F314D" w:rsidP="000F314D">
            <w:pPr>
              <w:widowControl/>
              <w:ind w:left="200" w:hanging="20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52D17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s-IV-6</w:t>
            </w:r>
          </w:p>
          <w:p w14:paraId="63F9027A" w14:textId="77777777" w:rsidR="000F314D" w:rsidRPr="00152D17" w:rsidRDefault="000F314D" w:rsidP="000F314D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52D1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理解平面圖形相似的意義，知道</w:t>
            </w:r>
            <w:proofErr w:type="gramStart"/>
            <w:r w:rsidRPr="00152D1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圖形經縮放</w:t>
            </w:r>
            <w:proofErr w:type="gramEnd"/>
            <w:r w:rsidRPr="00152D1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後其圖形相似，並能應用於解決幾何與日常生活的問題。</w:t>
            </w:r>
          </w:p>
          <w:p w14:paraId="70B11345" w14:textId="77777777" w:rsidR="000F314D" w:rsidRPr="00152D17" w:rsidRDefault="000F314D" w:rsidP="000F314D">
            <w:pPr>
              <w:widowControl/>
              <w:ind w:left="200" w:hanging="20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52D17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s-IV-10</w:t>
            </w:r>
          </w:p>
          <w:p w14:paraId="01E82BBB" w14:textId="42B91436" w:rsidR="003221FA" w:rsidRPr="0009209F" w:rsidRDefault="000F314D" w:rsidP="000F314D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152D1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理解三角形相似的性質，利用對應角相等或</w:t>
            </w:r>
            <w:proofErr w:type="gramStart"/>
            <w:r w:rsidRPr="00152D1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對應邊成比例</w:t>
            </w:r>
            <w:proofErr w:type="gramEnd"/>
            <w:r w:rsidRPr="00152D1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，判斷兩個三角形的相似，並能應用於解決幾何與日常生活的問題。</w:t>
            </w:r>
          </w:p>
        </w:tc>
        <w:tc>
          <w:tcPr>
            <w:tcW w:w="3969" w:type="dxa"/>
            <w:gridSpan w:val="2"/>
          </w:tcPr>
          <w:p w14:paraId="07DA66CC" w14:textId="77777777" w:rsidR="005A0753" w:rsidRPr="005A0753" w:rsidRDefault="005A0753" w:rsidP="003221FA">
            <w:pPr>
              <w:spacing w:line="260" w:lineRule="exact"/>
              <w:jc w:val="both"/>
              <w:rPr>
                <w:rFonts w:ascii="標楷體" w:eastAsia="標楷體" w:hAnsi="標楷體"/>
                <w:szCs w:val="20"/>
              </w:rPr>
            </w:pPr>
          </w:p>
          <w:p w14:paraId="59FFE339" w14:textId="77777777" w:rsidR="000F314D" w:rsidRDefault="003221FA" w:rsidP="003221FA">
            <w:pPr>
              <w:spacing w:line="260" w:lineRule="exact"/>
              <w:jc w:val="both"/>
              <w:rPr>
                <w:rFonts w:ascii="標楷體" w:eastAsia="標楷體" w:hAnsi="標楷體"/>
                <w:szCs w:val="20"/>
              </w:rPr>
            </w:pPr>
            <w:r w:rsidRPr="003221FA">
              <w:rPr>
                <w:rFonts w:ascii="標楷體" w:eastAsia="標楷體" w:hAnsi="標楷體"/>
                <w:szCs w:val="20"/>
              </w:rPr>
              <w:t xml:space="preserve">S-9-3 </w:t>
            </w:r>
          </w:p>
          <w:p w14:paraId="42E256E9" w14:textId="48BCF087" w:rsidR="003221FA" w:rsidRPr="003221FA" w:rsidRDefault="003221FA" w:rsidP="003221FA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szCs w:val="20"/>
              </w:rPr>
              <w:t>平行線</w:t>
            </w:r>
            <w:proofErr w:type="gramStart"/>
            <w:r w:rsidRPr="003221FA">
              <w:rPr>
                <w:rFonts w:ascii="標楷體" w:eastAsia="標楷體" w:hAnsi="標楷體"/>
                <w:szCs w:val="20"/>
              </w:rPr>
              <w:t>截</w:t>
            </w:r>
            <w:proofErr w:type="gramEnd"/>
            <w:r w:rsidRPr="003221FA">
              <w:rPr>
                <w:rFonts w:ascii="標楷體" w:eastAsia="標楷體" w:hAnsi="標楷體"/>
                <w:szCs w:val="20"/>
              </w:rPr>
              <w:t>比例線段：連接三角形兩邊中點的線段必平行於第三邊（其長度等於第三邊的一半）；平行線</w:t>
            </w:r>
            <w:proofErr w:type="gramStart"/>
            <w:r w:rsidRPr="003221FA">
              <w:rPr>
                <w:rFonts w:ascii="標楷體" w:eastAsia="標楷體" w:hAnsi="標楷體"/>
                <w:szCs w:val="20"/>
              </w:rPr>
              <w:t>截</w:t>
            </w:r>
            <w:proofErr w:type="gramEnd"/>
            <w:r w:rsidRPr="003221FA">
              <w:rPr>
                <w:rFonts w:ascii="標楷體" w:eastAsia="標楷體" w:hAnsi="標楷體"/>
                <w:szCs w:val="20"/>
              </w:rPr>
              <w:t>比例線段性質；利用</w:t>
            </w:r>
            <w:proofErr w:type="gramStart"/>
            <w:r w:rsidRPr="003221FA">
              <w:rPr>
                <w:rFonts w:ascii="標楷體" w:eastAsia="標楷體" w:hAnsi="標楷體"/>
                <w:szCs w:val="20"/>
              </w:rPr>
              <w:t>截</w:t>
            </w:r>
            <w:proofErr w:type="gramEnd"/>
            <w:r w:rsidRPr="003221FA">
              <w:rPr>
                <w:rFonts w:ascii="標楷體" w:eastAsia="標楷體" w:hAnsi="標楷體"/>
                <w:szCs w:val="20"/>
              </w:rPr>
              <w:t>線段成比例判定兩直線平行；平行線</w:t>
            </w:r>
            <w:proofErr w:type="gramStart"/>
            <w:r w:rsidRPr="003221FA">
              <w:rPr>
                <w:rFonts w:ascii="標楷體" w:eastAsia="標楷體" w:hAnsi="標楷體"/>
                <w:szCs w:val="20"/>
              </w:rPr>
              <w:t>截</w:t>
            </w:r>
            <w:proofErr w:type="gramEnd"/>
            <w:r w:rsidRPr="003221FA">
              <w:rPr>
                <w:rFonts w:ascii="標楷體" w:eastAsia="標楷體" w:hAnsi="標楷體"/>
                <w:szCs w:val="20"/>
              </w:rPr>
              <w:t>比例線段性質的應用。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D0869" w14:textId="640E27B7" w:rsidR="003221FA" w:rsidRPr="003221FA" w:rsidRDefault="003221FA" w:rsidP="003221FA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1.發表</w:t>
            </w:r>
            <w:r w:rsidR="00127235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及</w:t>
            </w:r>
            <w:r w:rsidR="00127235"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報告</w:t>
            </w:r>
          </w:p>
          <w:p w14:paraId="5AA84D81" w14:textId="77777777" w:rsidR="003221FA" w:rsidRPr="003221FA" w:rsidRDefault="003221FA" w:rsidP="003221FA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2.小組互動</w:t>
            </w:r>
          </w:p>
          <w:p w14:paraId="2030F2DD" w14:textId="6807ED7F" w:rsidR="003221FA" w:rsidRPr="003221FA" w:rsidRDefault="003221FA" w:rsidP="003221FA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3.</w:t>
            </w:r>
            <w:r w:rsidR="00127235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學習單</w:t>
            </w:r>
            <w:r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繳交</w:t>
            </w:r>
          </w:p>
          <w:p w14:paraId="10E1C581" w14:textId="116120D1" w:rsidR="003221FA" w:rsidRPr="003221FA" w:rsidRDefault="00FA2B69" w:rsidP="003221FA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4</w:t>
            </w:r>
            <w:r w:rsidR="003221FA"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.學習態度</w:t>
            </w:r>
          </w:p>
          <w:p w14:paraId="1DDB9E08" w14:textId="3D2D2CEB" w:rsidR="00127235" w:rsidRPr="003221FA" w:rsidRDefault="00FA2B69" w:rsidP="00127235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5</w:t>
            </w:r>
            <w:r w:rsidR="003221FA"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.</w:t>
            </w:r>
            <w:r w:rsidR="00127235"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課堂</w:t>
            </w:r>
            <w:r w:rsidR="00127235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提問</w:t>
            </w:r>
          </w:p>
          <w:p w14:paraId="17BFF8C5" w14:textId="09210160" w:rsidR="003221FA" w:rsidRPr="0082269C" w:rsidRDefault="0082269C" w:rsidP="00FA2B69">
            <w:pPr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(classroom)</w:t>
            </w:r>
          </w:p>
        </w:tc>
        <w:tc>
          <w:tcPr>
            <w:tcW w:w="43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1F65F" w14:textId="5053E0D3" w:rsidR="003221FA" w:rsidRDefault="003221FA" w:rsidP="003221FA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14:paraId="4489ADB5" w14:textId="18D51361" w:rsidR="00246F47" w:rsidRPr="00152D17" w:rsidRDefault="00246F47" w:rsidP="00246F47">
            <w:pPr>
              <w:widowControl/>
              <w:ind w:rightChars="-45" w:right="-108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221FA">
              <w:rPr>
                <w:rFonts w:ascii="標楷體" w:eastAsia="標楷體" w:hAnsi="標楷體"/>
                <w:b/>
                <w:bCs/>
                <w:snapToGrid w:val="0"/>
                <w:kern w:val="0"/>
                <w:szCs w:val="20"/>
              </w:rPr>
              <w:t>【</w:t>
            </w:r>
            <w:r w:rsidRPr="00152D1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家庭教育</w:t>
            </w:r>
            <w:r w:rsidRPr="003221FA">
              <w:rPr>
                <w:rFonts w:ascii="標楷體" w:eastAsia="標楷體" w:hAnsi="標楷體"/>
                <w:b/>
                <w:bCs/>
                <w:snapToGrid w:val="0"/>
                <w:kern w:val="0"/>
                <w:szCs w:val="20"/>
              </w:rPr>
              <w:t>】</w:t>
            </w:r>
          </w:p>
          <w:p w14:paraId="4BE8FEF4" w14:textId="7F54CAC8" w:rsidR="00246F47" w:rsidRPr="003221FA" w:rsidRDefault="00246F47" w:rsidP="00246F47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52D1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家J8親密關係的發展。</w:t>
            </w:r>
          </w:p>
          <w:p w14:paraId="41553D0A" w14:textId="77777777" w:rsidR="00246F47" w:rsidRDefault="00246F47" w:rsidP="005A0753">
            <w:pPr>
              <w:widowControl/>
              <w:ind w:rightChars="-45" w:right="-108"/>
              <w:rPr>
                <w:rFonts w:ascii="標楷體" w:eastAsia="標楷體" w:hAnsi="標楷體"/>
                <w:b/>
                <w:bCs/>
                <w:snapToGrid w:val="0"/>
                <w:kern w:val="0"/>
                <w:szCs w:val="20"/>
              </w:rPr>
            </w:pPr>
          </w:p>
          <w:p w14:paraId="4CB43041" w14:textId="3492B388" w:rsidR="005A0753" w:rsidRPr="00152D17" w:rsidRDefault="005A0753" w:rsidP="005A0753">
            <w:pPr>
              <w:widowControl/>
              <w:ind w:rightChars="-45" w:right="-108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221FA">
              <w:rPr>
                <w:rFonts w:ascii="標楷體" w:eastAsia="標楷體" w:hAnsi="標楷體"/>
                <w:b/>
                <w:bCs/>
                <w:snapToGrid w:val="0"/>
                <w:kern w:val="0"/>
                <w:szCs w:val="20"/>
              </w:rPr>
              <w:t>【</w:t>
            </w:r>
            <w:r w:rsidRPr="00152D1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科技教育</w:t>
            </w:r>
            <w:r w:rsidRPr="003221FA">
              <w:rPr>
                <w:rFonts w:ascii="標楷體" w:eastAsia="標楷體" w:hAnsi="標楷體"/>
                <w:b/>
                <w:bCs/>
                <w:snapToGrid w:val="0"/>
                <w:kern w:val="0"/>
                <w:szCs w:val="20"/>
              </w:rPr>
              <w:t>】</w:t>
            </w:r>
          </w:p>
          <w:p w14:paraId="37ABFA44" w14:textId="77777777" w:rsidR="005A0753" w:rsidRPr="00152D17" w:rsidRDefault="005A0753" w:rsidP="005A0753">
            <w:pPr>
              <w:widowControl/>
              <w:ind w:rightChars="-45" w:right="-108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52D1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科E2了解動手實作的重要性。</w:t>
            </w:r>
          </w:p>
          <w:p w14:paraId="4B3E4523" w14:textId="72F452B0" w:rsidR="005A0753" w:rsidRDefault="005A0753" w:rsidP="005A0753">
            <w:pPr>
              <w:spacing w:line="2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52D1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科E7依據設計構想以規劃物品</w:t>
            </w:r>
            <w:r w:rsidR="00246F47" w:rsidRPr="00152D1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。</w:t>
            </w:r>
          </w:p>
          <w:p w14:paraId="2EEF1A6B" w14:textId="77777777" w:rsidR="000C4424" w:rsidRDefault="000C4424" w:rsidP="005A0753">
            <w:pPr>
              <w:spacing w:line="2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14:paraId="25D55862" w14:textId="4C02F596" w:rsidR="000C4424" w:rsidRPr="00152D17" w:rsidRDefault="000C4424" w:rsidP="000C4424">
            <w:pPr>
              <w:widowControl/>
              <w:ind w:rightChars="-45" w:right="-108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221FA">
              <w:rPr>
                <w:rFonts w:ascii="標楷體" w:eastAsia="標楷體" w:hAnsi="標楷體"/>
                <w:b/>
                <w:bCs/>
                <w:snapToGrid w:val="0"/>
                <w:kern w:val="0"/>
                <w:szCs w:val="20"/>
              </w:rPr>
              <w:t>【</w:t>
            </w:r>
            <w:r w:rsidRPr="00152D17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生涯</w:t>
            </w:r>
            <w:r w:rsidRPr="00152D1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規劃教育</w:t>
            </w:r>
            <w:r w:rsidRPr="003221FA">
              <w:rPr>
                <w:rFonts w:ascii="標楷體" w:eastAsia="標楷體" w:hAnsi="標楷體"/>
                <w:b/>
                <w:bCs/>
                <w:snapToGrid w:val="0"/>
                <w:kern w:val="0"/>
                <w:szCs w:val="20"/>
              </w:rPr>
              <w:t>】</w:t>
            </w:r>
          </w:p>
          <w:p w14:paraId="456613C7" w14:textId="70BF73A5" w:rsidR="000C4424" w:rsidRPr="001D4F6D" w:rsidRDefault="000C4424" w:rsidP="001D4F6D">
            <w:pPr>
              <w:widowControl/>
              <w:ind w:rightChars="-45" w:right="-108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152D1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涯</w:t>
            </w:r>
            <w:proofErr w:type="gramEnd"/>
            <w:r w:rsidRPr="00152D1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J8工作/教育環境的類型與現況。</w:t>
            </w:r>
          </w:p>
        </w:tc>
        <w:tc>
          <w:tcPr>
            <w:tcW w:w="17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80ADA" w14:textId="7EA071FB" w:rsidR="003221FA" w:rsidRPr="003221FA" w:rsidRDefault="003221FA" w:rsidP="003221FA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</w:p>
        </w:tc>
      </w:tr>
      <w:tr w:rsidR="001D4F6D" w:rsidRPr="003221FA" w14:paraId="0A2EFF03" w14:textId="77777777" w:rsidTr="00891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120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1ECB48" w14:textId="77777777" w:rsidR="003221FA" w:rsidRPr="003221FA" w:rsidRDefault="003221FA" w:rsidP="003F5D6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60" w:type="dxa"/>
            <w:vAlign w:val="center"/>
          </w:tcPr>
          <w:p w14:paraId="4469817E" w14:textId="77777777" w:rsidR="003221FA" w:rsidRPr="003221FA" w:rsidRDefault="003221FA" w:rsidP="003221FA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snapToGrid w:val="0"/>
                <w:kern w:val="0"/>
                <w:szCs w:val="20"/>
              </w:rPr>
              <w:t>第四</w:t>
            </w:r>
            <w:proofErr w:type="gramStart"/>
            <w:r w:rsidRPr="003221FA">
              <w:rPr>
                <w:rFonts w:ascii="標楷體" w:eastAsia="標楷體" w:hAnsi="標楷體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24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3B800C" w14:textId="77777777" w:rsidR="0040149D" w:rsidRDefault="003221FA" w:rsidP="00C1556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1-2比例線段</w:t>
            </w:r>
          </w:p>
          <w:p w14:paraId="7C6FC6E8" w14:textId="77777777" w:rsidR="0040149D" w:rsidRDefault="0040149D" w:rsidP="00C1556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</w:p>
          <w:p w14:paraId="03E2A355" w14:textId="673FFE00" w:rsidR="003221FA" w:rsidRPr="003221FA" w:rsidRDefault="003221FA" w:rsidP="008258C5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0B8E4" w14:textId="77777777" w:rsidR="003221FA" w:rsidRPr="003221FA" w:rsidRDefault="003221FA" w:rsidP="003221FA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s-IV-6 理解平面圖形相似的意義，知道</w:t>
            </w:r>
            <w:proofErr w:type="gramStart"/>
            <w:r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圖形經縮放</w:t>
            </w:r>
            <w:proofErr w:type="gramEnd"/>
            <w:r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後其圖形相似，並能應用於解決幾何與日常生活的問題。</w:t>
            </w:r>
          </w:p>
          <w:p w14:paraId="38E1C178" w14:textId="77777777" w:rsidR="003221FA" w:rsidRPr="003221FA" w:rsidRDefault="003221FA" w:rsidP="003221FA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s-IV-10</w:t>
            </w:r>
            <w:r w:rsidRPr="003221FA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理解三角形相似的性質，利用對應角相等或</w:t>
            </w:r>
            <w:proofErr w:type="gramStart"/>
            <w:r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對應邊成比例</w:t>
            </w:r>
            <w:proofErr w:type="gramEnd"/>
            <w:r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，判斷兩個三角形的相似，並能應用於解決幾何與日常生活的問題。</w:t>
            </w:r>
          </w:p>
        </w:tc>
        <w:tc>
          <w:tcPr>
            <w:tcW w:w="3969" w:type="dxa"/>
            <w:gridSpan w:val="2"/>
          </w:tcPr>
          <w:p w14:paraId="47C7ECBD" w14:textId="77777777" w:rsidR="003221FA" w:rsidRPr="003221FA" w:rsidRDefault="003221FA" w:rsidP="003221FA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szCs w:val="20"/>
              </w:rPr>
              <w:t>S-9-1 相似形：平面圖形縮放的意義；多邊形相似的意義；對應角相等；對應邊長成比例。</w:t>
            </w:r>
          </w:p>
          <w:p w14:paraId="5BD1E7D3" w14:textId="77777777" w:rsidR="003221FA" w:rsidRPr="003221FA" w:rsidRDefault="003221FA" w:rsidP="003221FA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szCs w:val="20"/>
              </w:rPr>
              <w:t>S-9-2</w:t>
            </w:r>
            <w:r w:rsidRPr="003221FA"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3221FA">
              <w:rPr>
                <w:rFonts w:ascii="標楷體" w:eastAsia="標楷體" w:hAnsi="標楷體"/>
                <w:szCs w:val="20"/>
              </w:rPr>
              <w:t>三角形的相似性質：三角形的相似判定（</w:t>
            </w:r>
            <w:r w:rsidRPr="003221FA">
              <w:rPr>
                <w:rFonts w:ascii="標楷體" w:eastAsia="標楷體" w:hAnsi="標楷體"/>
                <w:i/>
                <w:szCs w:val="20"/>
              </w:rPr>
              <w:t>AA</w:t>
            </w:r>
            <w:r w:rsidRPr="003221FA">
              <w:rPr>
                <w:rFonts w:ascii="標楷體" w:eastAsia="標楷體" w:hAnsi="標楷體"/>
                <w:szCs w:val="20"/>
              </w:rPr>
              <w:t>、</w:t>
            </w:r>
            <w:r w:rsidRPr="003221FA">
              <w:rPr>
                <w:rFonts w:ascii="標楷體" w:eastAsia="標楷體" w:hAnsi="標楷體"/>
                <w:i/>
                <w:szCs w:val="20"/>
              </w:rPr>
              <w:t>SAS</w:t>
            </w:r>
            <w:r w:rsidRPr="003221FA">
              <w:rPr>
                <w:rFonts w:ascii="標楷體" w:eastAsia="標楷體" w:hAnsi="標楷體"/>
                <w:szCs w:val="20"/>
              </w:rPr>
              <w:t>、</w:t>
            </w:r>
            <w:r w:rsidRPr="003221FA">
              <w:rPr>
                <w:rFonts w:ascii="標楷體" w:eastAsia="標楷體" w:hAnsi="標楷體"/>
                <w:i/>
                <w:szCs w:val="20"/>
              </w:rPr>
              <w:t>SSS</w:t>
            </w:r>
            <w:r w:rsidRPr="003221FA">
              <w:rPr>
                <w:rFonts w:ascii="標楷體" w:eastAsia="標楷體" w:hAnsi="標楷體"/>
                <w:szCs w:val="20"/>
              </w:rPr>
              <w:t>）；對應邊長之比＝對應高之比；對應面積之比＝對應邊長</w:t>
            </w:r>
            <w:proofErr w:type="gramStart"/>
            <w:r w:rsidRPr="003221FA">
              <w:rPr>
                <w:rFonts w:ascii="標楷體" w:eastAsia="標楷體" w:hAnsi="標楷體"/>
                <w:szCs w:val="20"/>
              </w:rPr>
              <w:t>平方之</w:t>
            </w:r>
            <w:proofErr w:type="gramEnd"/>
            <w:r w:rsidRPr="003221FA">
              <w:rPr>
                <w:rFonts w:ascii="標楷體" w:eastAsia="標楷體" w:hAnsi="標楷體"/>
                <w:szCs w:val="20"/>
              </w:rPr>
              <w:t>比；利用三角形相似的概念解應用問題；相似符號（~）。</w:t>
            </w:r>
          </w:p>
          <w:p w14:paraId="1EB76957" w14:textId="77777777" w:rsidR="003221FA" w:rsidRPr="003221FA" w:rsidRDefault="003221FA" w:rsidP="003221FA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szCs w:val="20"/>
              </w:rPr>
              <w:t>S-9-3 平行線</w:t>
            </w:r>
            <w:proofErr w:type="gramStart"/>
            <w:r w:rsidRPr="003221FA">
              <w:rPr>
                <w:rFonts w:ascii="標楷體" w:eastAsia="標楷體" w:hAnsi="標楷體"/>
                <w:szCs w:val="20"/>
              </w:rPr>
              <w:t>截</w:t>
            </w:r>
            <w:proofErr w:type="gramEnd"/>
            <w:r w:rsidRPr="003221FA">
              <w:rPr>
                <w:rFonts w:ascii="標楷體" w:eastAsia="標楷體" w:hAnsi="標楷體"/>
                <w:szCs w:val="20"/>
              </w:rPr>
              <w:t>比例線段：連接三角形兩邊中點的線段必平行於第三邊（其長度等於第三邊的一半）；平行線</w:t>
            </w:r>
            <w:proofErr w:type="gramStart"/>
            <w:r w:rsidRPr="003221FA">
              <w:rPr>
                <w:rFonts w:ascii="標楷體" w:eastAsia="標楷體" w:hAnsi="標楷體"/>
                <w:szCs w:val="20"/>
              </w:rPr>
              <w:t>截</w:t>
            </w:r>
            <w:proofErr w:type="gramEnd"/>
            <w:r w:rsidRPr="003221FA">
              <w:rPr>
                <w:rFonts w:ascii="標楷體" w:eastAsia="標楷體" w:hAnsi="標楷體"/>
                <w:szCs w:val="20"/>
              </w:rPr>
              <w:t>比例線段性質；利用</w:t>
            </w:r>
            <w:proofErr w:type="gramStart"/>
            <w:r w:rsidRPr="003221FA">
              <w:rPr>
                <w:rFonts w:ascii="標楷體" w:eastAsia="標楷體" w:hAnsi="標楷體"/>
                <w:szCs w:val="20"/>
              </w:rPr>
              <w:t>截</w:t>
            </w:r>
            <w:proofErr w:type="gramEnd"/>
            <w:r w:rsidRPr="003221FA">
              <w:rPr>
                <w:rFonts w:ascii="標楷體" w:eastAsia="標楷體" w:hAnsi="標楷體"/>
                <w:szCs w:val="20"/>
              </w:rPr>
              <w:t>線段成比例判定兩直線平行；平行線</w:t>
            </w:r>
            <w:proofErr w:type="gramStart"/>
            <w:r w:rsidRPr="003221FA">
              <w:rPr>
                <w:rFonts w:ascii="標楷體" w:eastAsia="標楷體" w:hAnsi="標楷體"/>
                <w:szCs w:val="20"/>
              </w:rPr>
              <w:t>截</w:t>
            </w:r>
            <w:proofErr w:type="gramEnd"/>
            <w:r w:rsidRPr="003221FA">
              <w:rPr>
                <w:rFonts w:ascii="標楷體" w:eastAsia="標楷體" w:hAnsi="標楷體"/>
                <w:szCs w:val="20"/>
              </w:rPr>
              <w:t>比例線段性質的應用。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0E05B" w14:textId="086D7BC3" w:rsidR="003221FA" w:rsidRPr="003221FA" w:rsidRDefault="004A07BB" w:rsidP="003221FA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1實作分享</w:t>
            </w:r>
          </w:p>
          <w:p w14:paraId="1F970CF4" w14:textId="5A74BFA2" w:rsidR="003221FA" w:rsidRPr="003221FA" w:rsidRDefault="006759E1" w:rsidP="003221FA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2</w:t>
            </w:r>
            <w:r w:rsidR="003221FA"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上課</w:t>
            </w:r>
            <w:r w:rsidR="004A07BB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提問</w:t>
            </w:r>
          </w:p>
          <w:p w14:paraId="00D8B939" w14:textId="368EBB3E" w:rsidR="003221FA" w:rsidRPr="003221FA" w:rsidRDefault="006759E1" w:rsidP="003221FA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</w:t>
            </w:r>
            <w:r w:rsidR="003221FA"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.作業繳交</w:t>
            </w:r>
          </w:p>
          <w:p w14:paraId="15466540" w14:textId="76BA6729" w:rsidR="003221FA" w:rsidRPr="003221FA" w:rsidRDefault="006759E1" w:rsidP="003221FA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4</w:t>
            </w:r>
            <w:r w:rsidR="003221FA"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.學習態度</w:t>
            </w:r>
          </w:p>
          <w:p w14:paraId="00676C73" w14:textId="776A6684" w:rsidR="003221FA" w:rsidRDefault="006759E1" w:rsidP="004A07B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5</w:t>
            </w:r>
            <w:r w:rsidR="003221FA"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.</w:t>
            </w:r>
            <w:r w:rsidR="004A07BB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評量</w:t>
            </w:r>
          </w:p>
          <w:p w14:paraId="1AB81E98" w14:textId="77777777" w:rsidR="0082269C" w:rsidRDefault="0082269C" w:rsidP="0082269C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(均一平台)</w:t>
            </w:r>
          </w:p>
          <w:p w14:paraId="0A8E29FE" w14:textId="548A0578" w:rsidR="0082269C" w:rsidRPr="003221FA" w:rsidRDefault="0082269C" w:rsidP="004A07BB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3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DB497" w14:textId="77777777" w:rsidR="003221FA" w:rsidRPr="003221FA" w:rsidRDefault="003221FA" w:rsidP="003221FA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b/>
                <w:bCs/>
                <w:snapToGrid w:val="0"/>
                <w:kern w:val="0"/>
                <w:szCs w:val="20"/>
              </w:rPr>
              <w:t>【閱讀素養教育】</w:t>
            </w:r>
          </w:p>
          <w:p w14:paraId="5394C917" w14:textId="77777777" w:rsidR="00A13449" w:rsidRDefault="00A13449" w:rsidP="00A13449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 xml:space="preserve">閱J10 </w:t>
            </w:r>
            <w:r w:rsidRPr="00545F69">
              <w:rPr>
                <w:rFonts w:ascii="標楷體" w:eastAsia="標楷體" w:hAnsi="標楷體" w:cs="標楷體"/>
                <w:szCs w:val="24"/>
              </w:rPr>
              <w:t>主動尋求多元的詮釋，並試著表達自己的想法。</w:t>
            </w:r>
          </w:p>
          <w:p w14:paraId="4F0ECB5A" w14:textId="77777777" w:rsidR="00F34E2F" w:rsidRPr="00152D17" w:rsidRDefault="00F34E2F" w:rsidP="00F34E2F">
            <w:pPr>
              <w:widowControl/>
              <w:ind w:rightChars="-45" w:right="-108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【</w:t>
            </w:r>
            <w:r w:rsidRPr="00152D1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科技教育</w:t>
            </w:r>
            <w:r>
              <w:rPr>
                <w:rFonts w:ascii="標楷體" w:eastAsia="標楷體" w:hAnsi="標楷體" w:cs="標楷體"/>
                <w:szCs w:val="24"/>
              </w:rPr>
              <w:t>】</w:t>
            </w:r>
          </w:p>
          <w:p w14:paraId="059C117E" w14:textId="77777777" w:rsidR="00F34E2F" w:rsidRPr="00152D17" w:rsidRDefault="00F34E2F" w:rsidP="00F34E2F">
            <w:pPr>
              <w:widowControl/>
              <w:ind w:rightChars="-45" w:right="-108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52D1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科E5繪製簡單草圖以呈現設計構想。</w:t>
            </w:r>
          </w:p>
          <w:p w14:paraId="0AE5EF74" w14:textId="77777777" w:rsidR="007A7EB9" w:rsidRPr="00AC3CA2" w:rsidRDefault="007A7EB9" w:rsidP="007A7EB9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【生涯規劃</w:t>
            </w:r>
            <w:r w:rsidRPr="00AC3CA2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教育】</w:t>
            </w:r>
          </w:p>
          <w:p w14:paraId="3A853FC0" w14:textId="321FF176" w:rsidR="007A7EB9" w:rsidRPr="003221FA" w:rsidRDefault="007A7EB9" w:rsidP="007A7EB9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7323B3">
              <w:rPr>
                <w:rFonts w:ascii="標楷體" w:eastAsia="標楷體" w:hAnsi="標楷體"/>
                <w:szCs w:val="20"/>
              </w:rPr>
              <w:t>涯</w:t>
            </w:r>
            <w:proofErr w:type="gramEnd"/>
            <w:r w:rsidRPr="007323B3">
              <w:rPr>
                <w:rFonts w:ascii="標楷體" w:eastAsia="標楷體" w:hAnsi="標楷體"/>
                <w:szCs w:val="20"/>
              </w:rPr>
              <w:t xml:space="preserve"> J6 建立對於未來生涯的願景。</w:t>
            </w:r>
          </w:p>
        </w:tc>
        <w:tc>
          <w:tcPr>
            <w:tcW w:w="17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31B66" w14:textId="29A4CAB4" w:rsidR="003221FA" w:rsidRPr="003221FA" w:rsidRDefault="003221FA" w:rsidP="003221FA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</w:p>
        </w:tc>
      </w:tr>
      <w:tr w:rsidR="001D4F6D" w:rsidRPr="003221FA" w14:paraId="7796A5C9" w14:textId="77777777" w:rsidTr="00891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120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F9B962" w14:textId="77777777" w:rsidR="003221FA" w:rsidRPr="003221FA" w:rsidRDefault="003221FA" w:rsidP="003F5D6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60" w:type="dxa"/>
            <w:vAlign w:val="center"/>
          </w:tcPr>
          <w:p w14:paraId="5249AD48" w14:textId="77777777" w:rsidR="003221FA" w:rsidRPr="003221FA" w:rsidRDefault="003221FA" w:rsidP="003221FA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snapToGrid w:val="0"/>
                <w:kern w:val="0"/>
                <w:szCs w:val="20"/>
              </w:rPr>
              <w:t>第五</w:t>
            </w:r>
            <w:proofErr w:type="gramStart"/>
            <w:r w:rsidRPr="003221FA">
              <w:rPr>
                <w:rFonts w:ascii="標楷體" w:eastAsia="標楷體" w:hAnsi="標楷體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24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A6C7A3" w14:textId="0AAA5C63" w:rsidR="003221FA" w:rsidRPr="003221FA" w:rsidRDefault="003221FA" w:rsidP="008258C5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1-3</w:t>
            </w:r>
            <w:r w:rsidR="00951FBA" w:rsidRPr="00BA3F54">
              <w:rPr>
                <w:rFonts w:ascii="標楷體" w:eastAsia="標楷體" w:hAnsi="標楷體" w:cs="標楷體"/>
                <w:szCs w:val="24"/>
              </w:rPr>
              <w:t>縮放與相似</w:t>
            </w:r>
          </w:p>
        </w:tc>
        <w:tc>
          <w:tcPr>
            <w:tcW w:w="411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786ED" w14:textId="77777777" w:rsidR="00951FBA" w:rsidRDefault="00951FBA" w:rsidP="00951FBA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 xml:space="preserve">s-IV-6 </w:t>
            </w:r>
            <w:r w:rsidRPr="008F721D">
              <w:rPr>
                <w:rFonts w:ascii="標楷體" w:eastAsia="標楷體" w:hAnsi="標楷體" w:cs="標楷體"/>
                <w:szCs w:val="24"/>
              </w:rPr>
              <w:t>理解平面圖形相似的意義，知道</w:t>
            </w:r>
            <w:proofErr w:type="gramStart"/>
            <w:r w:rsidRPr="008F721D">
              <w:rPr>
                <w:rFonts w:ascii="標楷體" w:eastAsia="標楷體" w:hAnsi="標楷體" w:cs="標楷體"/>
                <w:szCs w:val="24"/>
              </w:rPr>
              <w:t>圖形經縮放</w:t>
            </w:r>
            <w:proofErr w:type="gramEnd"/>
            <w:r w:rsidRPr="008F721D">
              <w:rPr>
                <w:rFonts w:ascii="標楷體" w:eastAsia="標楷體" w:hAnsi="標楷體" w:cs="標楷體"/>
                <w:szCs w:val="24"/>
              </w:rPr>
              <w:t>後其圖形相似，並能應用於解決幾何與日常生活的問題。</w:t>
            </w:r>
          </w:p>
          <w:p w14:paraId="01FC2C2E" w14:textId="77777777" w:rsidR="00951FBA" w:rsidRPr="00951FBA" w:rsidRDefault="00951FBA" w:rsidP="003221FA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</w:p>
          <w:p w14:paraId="1CF8BC0D" w14:textId="77777777" w:rsidR="002B222A" w:rsidRDefault="003221FA" w:rsidP="003221FA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s-IV-10</w:t>
            </w:r>
            <w:r w:rsidRPr="003221FA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</w:p>
          <w:p w14:paraId="2AE79874" w14:textId="0D52EFE1" w:rsidR="003221FA" w:rsidRPr="003221FA" w:rsidRDefault="003221FA" w:rsidP="003221FA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理解三角形相似的性質，利用對應角相等或</w:t>
            </w:r>
            <w:proofErr w:type="gramStart"/>
            <w:r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對應邊成比例</w:t>
            </w:r>
            <w:proofErr w:type="gramEnd"/>
            <w:r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，判斷兩個三角形的相似，並能應用於解決幾何與日常生活的問題。</w:t>
            </w:r>
          </w:p>
        </w:tc>
        <w:tc>
          <w:tcPr>
            <w:tcW w:w="3969" w:type="dxa"/>
            <w:gridSpan w:val="2"/>
          </w:tcPr>
          <w:p w14:paraId="41C94435" w14:textId="77777777" w:rsidR="002B222A" w:rsidRDefault="003221FA" w:rsidP="003221FA">
            <w:pPr>
              <w:spacing w:line="260" w:lineRule="exact"/>
              <w:jc w:val="both"/>
              <w:rPr>
                <w:rFonts w:ascii="標楷體" w:eastAsia="標楷體" w:hAnsi="標楷體"/>
                <w:szCs w:val="20"/>
              </w:rPr>
            </w:pPr>
            <w:r w:rsidRPr="003221FA">
              <w:rPr>
                <w:rFonts w:ascii="標楷體" w:eastAsia="標楷體" w:hAnsi="標楷體"/>
                <w:szCs w:val="20"/>
              </w:rPr>
              <w:t>S-9-2</w:t>
            </w:r>
            <w:r w:rsidRPr="003221FA">
              <w:rPr>
                <w:rFonts w:ascii="標楷體" w:eastAsia="標楷體" w:hAnsi="標楷體" w:hint="eastAsia"/>
                <w:szCs w:val="20"/>
              </w:rPr>
              <w:t xml:space="preserve"> </w:t>
            </w:r>
          </w:p>
          <w:p w14:paraId="02E78DEA" w14:textId="614A8B4E" w:rsidR="003221FA" w:rsidRPr="003221FA" w:rsidRDefault="003221FA" w:rsidP="003221FA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szCs w:val="20"/>
              </w:rPr>
              <w:t>三角形的相似性質：三角形的相似判定（</w:t>
            </w:r>
            <w:r w:rsidRPr="003221FA">
              <w:rPr>
                <w:rFonts w:ascii="標楷體" w:eastAsia="標楷體" w:hAnsi="標楷體"/>
                <w:i/>
                <w:szCs w:val="20"/>
              </w:rPr>
              <w:t>AA</w:t>
            </w:r>
            <w:r w:rsidRPr="003221FA">
              <w:rPr>
                <w:rFonts w:ascii="標楷體" w:eastAsia="標楷體" w:hAnsi="標楷體"/>
                <w:szCs w:val="20"/>
              </w:rPr>
              <w:t>、</w:t>
            </w:r>
            <w:r w:rsidRPr="003221FA">
              <w:rPr>
                <w:rFonts w:ascii="標楷體" w:eastAsia="標楷體" w:hAnsi="標楷體"/>
                <w:i/>
                <w:szCs w:val="20"/>
              </w:rPr>
              <w:t>SAS</w:t>
            </w:r>
            <w:r w:rsidRPr="003221FA">
              <w:rPr>
                <w:rFonts w:ascii="標楷體" w:eastAsia="標楷體" w:hAnsi="標楷體"/>
                <w:szCs w:val="20"/>
              </w:rPr>
              <w:t>、</w:t>
            </w:r>
            <w:r w:rsidRPr="003221FA">
              <w:rPr>
                <w:rFonts w:ascii="標楷體" w:eastAsia="標楷體" w:hAnsi="標楷體"/>
                <w:i/>
                <w:szCs w:val="20"/>
              </w:rPr>
              <w:t>SSS</w:t>
            </w:r>
            <w:r w:rsidRPr="003221FA">
              <w:rPr>
                <w:rFonts w:ascii="標楷體" w:eastAsia="標楷體" w:hAnsi="標楷體"/>
                <w:szCs w:val="20"/>
              </w:rPr>
              <w:t>）；對應邊長之比＝對應高之比；對應面積之比＝對應邊長</w:t>
            </w:r>
            <w:proofErr w:type="gramStart"/>
            <w:r w:rsidRPr="003221FA">
              <w:rPr>
                <w:rFonts w:ascii="標楷體" w:eastAsia="標楷體" w:hAnsi="標楷體"/>
                <w:szCs w:val="20"/>
              </w:rPr>
              <w:t>平方之</w:t>
            </w:r>
            <w:proofErr w:type="gramEnd"/>
            <w:r w:rsidRPr="003221FA">
              <w:rPr>
                <w:rFonts w:ascii="標楷體" w:eastAsia="標楷體" w:hAnsi="標楷體"/>
                <w:szCs w:val="20"/>
              </w:rPr>
              <w:t>比；利用三角形相似的概念解應用問題；相似符號（～）。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BFC4A" w14:textId="77777777" w:rsidR="003221FA" w:rsidRPr="003221FA" w:rsidRDefault="003221FA" w:rsidP="003221FA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1.發表</w:t>
            </w:r>
          </w:p>
          <w:p w14:paraId="004A51CB" w14:textId="77777777" w:rsidR="003221FA" w:rsidRPr="003221FA" w:rsidRDefault="003221FA" w:rsidP="003221FA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2.口頭討論</w:t>
            </w:r>
          </w:p>
          <w:p w14:paraId="69432817" w14:textId="4E24215E" w:rsidR="003221FA" w:rsidRPr="003221FA" w:rsidRDefault="003221FA" w:rsidP="003221FA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3.作業繳交</w:t>
            </w:r>
          </w:p>
          <w:p w14:paraId="5065EC9F" w14:textId="1A446B2B" w:rsidR="003221FA" w:rsidRPr="003221FA" w:rsidRDefault="00072ADA" w:rsidP="003221FA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4</w:t>
            </w:r>
            <w:r w:rsidR="003221FA"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.學習態度</w:t>
            </w:r>
          </w:p>
          <w:p w14:paraId="713369AC" w14:textId="441C9802" w:rsidR="003221FA" w:rsidRPr="003221FA" w:rsidRDefault="00072ADA" w:rsidP="003221FA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5</w:t>
            </w:r>
            <w:r w:rsidR="003221FA"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.紙筆測驗</w:t>
            </w:r>
          </w:p>
          <w:p w14:paraId="44EAD0C6" w14:textId="35D0CBC8" w:rsidR="0082269C" w:rsidRDefault="0082269C" w:rsidP="00072ADA">
            <w:pPr>
              <w:spacing w:line="260" w:lineRule="exact"/>
              <w:ind w:firstLineChars="100" w:firstLine="240"/>
              <w:jc w:val="both"/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酷課雲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  <w:p w14:paraId="5C69EA7D" w14:textId="77777777" w:rsidR="0082269C" w:rsidRPr="003221FA" w:rsidRDefault="0082269C" w:rsidP="003221FA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3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592C0" w14:textId="77777777" w:rsidR="003221FA" w:rsidRPr="003221FA" w:rsidRDefault="003221FA" w:rsidP="003221FA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b/>
                <w:bCs/>
                <w:snapToGrid w:val="0"/>
                <w:kern w:val="0"/>
                <w:szCs w:val="20"/>
              </w:rPr>
              <w:t>【閱讀素養教育】</w:t>
            </w:r>
          </w:p>
          <w:p w14:paraId="7BEBCBAE" w14:textId="77777777" w:rsidR="003221FA" w:rsidRPr="003221FA" w:rsidRDefault="003221FA" w:rsidP="003221FA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szCs w:val="20"/>
              </w:rPr>
              <w:t>閱J3 理解學科知識內的重要詞彙的意涵，並懂得如何運用該詞彙與他人進行溝通。</w:t>
            </w:r>
          </w:p>
          <w:p w14:paraId="1FF1BCB0" w14:textId="77777777" w:rsidR="003221FA" w:rsidRPr="003221FA" w:rsidRDefault="003221FA" w:rsidP="003221FA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b/>
                <w:bCs/>
                <w:snapToGrid w:val="0"/>
                <w:kern w:val="0"/>
                <w:szCs w:val="20"/>
              </w:rPr>
              <w:t>【品德教育】</w:t>
            </w:r>
          </w:p>
          <w:p w14:paraId="17E063C3" w14:textId="77777777" w:rsidR="003221FA" w:rsidRPr="003221FA" w:rsidRDefault="003221FA" w:rsidP="003221FA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szCs w:val="20"/>
              </w:rPr>
              <w:t>品J1 溝通合作與和諧人際關係。</w:t>
            </w:r>
          </w:p>
          <w:p w14:paraId="165FEFAE" w14:textId="77777777" w:rsidR="003221FA" w:rsidRPr="003221FA" w:rsidRDefault="003221FA" w:rsidP="003221FA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szCs w:val="20"/>
              </w:rPr>
              <w:t>品J8 理性溝通與問題解決。</w:t>
            </w:r>
          </w:p>
        </w:tc>
        <w:tc>
          <w:tcPr>
            <w:tcW w:w="17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2146E" w14:textId="3B2E320B" w:rsidR="003221FA" w:rsidRPr="003221FA" w:rsidRDefault="003221FA" w:rsidP="003221FA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</w:p>
        </w:tc>
      </w:tr>
      <w:tr w:rsidR="001D4F6D" w:rsidRPr="003221FA" w14:paraId="5EB58B68" w14:textId="77777777" w:rsidTr="00891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120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630A86" w14:textId="77777777" w:rsidR="003221FA" w:rsidRPr="003221FA" w:rsidRDefault="003221FA" w:rsidP="003F5D6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60" w:type="dxa"/>
            <w:vAlign w:val="center"/>
          </w:tcPr>
          <w:p w14:paraId="1797B649" w14:textId="77777777" w:rsidR="003221FA" w:rsidRPr="003221FA" w:rsidRDefault="003221FA" w:rsidP="003221FA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snapToGrid w:val="0"/>
                <w:kern w:val="0"/>
                <w:szCs w:val="20"/>
              </w:rPr>
              <w:t>第六</w:t>
            </w:r>
            <w:proofErr w:type="gramStart"/>
            <w:r w:rsidRPr="003221FA">
              <w:rPr>
                <w:rFonts w:ascii="標楷體" w:eastAsia="標楷體" w:hAnsi="標楷體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24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62AF32" w14:textId="57759B71" w:rsidR="003221FA" w:rsidRPr="003221FA" w:rsidRDefault="003221FA" w:rsidP="008258C5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1-3</w:t>
            </w:r>
            <w:r w:rsidR="00951FBA" w:rsidRPr="00BA3F54">
              <w:rPr>
                <w:rFonts w:ascii="標楷體" w:eastAsia="標楷體" w:hAnsi="標楷體" w:cs="標楷體"/>
                <w:szCs w:val="24"/>
              </w:rPr>
              <w:t>縮放與相似</w:t>
            </w:r>
          </w:p>
        </w:tc>
        <w:tc>
          <w:tcPr>
            <w:tcW w:w="411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B1674" w14:textId="77777777" w:rsidR="002B222A" w:rsidRDefault="003221FA" w:rsidP="003221FA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s-IV-10</w:t>
            </w:r>
            <w:r w:rsidRPr="003221FA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</w:p>
          <w:p w14:paraId="35FED041" w14:textId="4F494E22" w:rsidR="003221FA" w:rsidRPr="003221FA" w:rsidRDefault="003221FA" w:rsidP="003221FA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理解三角形相似的性質，利用對應角相等或</w:t>
            </w:r>
            <w:proofErr w:type="gramStart"/>
            <w:r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對應邊成比例</w:t>
            </w:r>
            <w:proofErr w:type="gramEnd"/>
            <w:r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，判斷兩個三角形的相似，並能應用於解決幾何與日常生活的問題。</w:t>
            </w:r>
          </w:p>
        </w:tc>
        <w:tc>
          <w:tcPr>
            <w:tcW w:w="3969" w:type="dxa"/>
            <w:gridSpan w:val="2"/>
          </w:tcPr>
          <w:p w14:paraId="59E5C2C8" w14:textId="77777777" w:rsidR="002B222A" w:rsidRDefault="003221FA" w:rsidP="003221FA">
            <w:pPr>
              <w:spacing w:line="260" w:lineRule="exact"/>
              <w:jc w:val="both"/>
              <w:rPr>
                <w:rFonts w:ascii="標楷體" w:eastAsia="標楷體" w:hAnsi="標楷體"/>
                <w:szCs w:val="20"/>
              </w:rPr>
            </w:pPr>
            <w:r w:rsidRPr="003221FA">
              <w:rPr>
                <w:rFonts w:ascii="標楷體" w:eastAsia="標楷體" w:hAnsi="標楷體"/>
                <w:szCs w:val="20"/>
              </w:rPr>
              <w:t>S-9-2</w:t>
            </w:r>
            <w:r w:rsidRPr="003221FA">
              <w:rPr>
                <w:rFonts w:ascii="標楷體" w:eastAsia="標楷體" w:hAnsi="標楷體" w:hint="eastAsia"/>
                <w:szCs w:val="20"/>
              </w:rPr>
              <w:t xml:space="preserve"> </w:t>
            </w:r>
          </w:p>
          <w:p w14:paraId="00FF8316" w14:textId="5E6E4C1E" w:rsidR="003221FA" w:rsidRPr="003221FA" w:rsidRDefault="003221FA" w:rsidP="003221FA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szCs w:val="20"/>
              </w:rPr>
              <w:t>三角形的相似性質：三角形的相似判定（</w:t>
            </w:r>
            <w:r w:rsidRPr="003221FA">
              <w:rPr>
                <w:rFonts w:ascii="標楷體" w:eastAsia="標楷體" w:hAnsi="標楷體"/>
                <w:i/>
                <w:szCs w:val="20"/>
              </w:rPr>
              <w:t>AA</w:t>
            </w:r>
            <w:r w:rsidRPr="003221FA">
              <w:rPr>
                <w:rFonts w:ascii="標楷體" w:eastAsia="標楷體" w:hAnsi="標楷體"/>
                <w:szCs w:val="20"/>
              </w:rPr>
              <w:t>、</w:t>
            </w:r>
            <w:r w:rsidRPr="003221FA">
              <w:rPr>
                <w:rFonts w:ascii="標楷體" w:eastAsia="標楷體" w:hAnsi="標楷體"/>
                <w:i/>
                <w:szCs w:val="20"/>
              </w:rPr>
              <w:t>SAS</w:t>
            </w:r>
            <w:r w:rsidRPr="003221FA">
              <w:rPr>
                <w:rFonts w:ascii="標楷體" w:eastAsia="標楷體" w:hAnsi="標楷體"/>
                <w:szCs w:val="20"/>
              </w:rPr>
              <w:t>、</w:t>
            </w:r>
            <w:r w:rsidRPr="003221FA">
              <w:rPr>
                <w:rFonts w:ascii="標楷體" w:eastAsia="標楷體" w:hAnsi="標楷體"/>
                <w:i/>
                <w:szCs w:val="20"/>
              </w:rPr>
              <w:t>SSS</w:t>
            </w:r>
            <w:r w:rsidRPr="003221FA">
              <w:rPr>
                <w:rFonts w:ascii="標楷體" w:eastAsia="標楷體" w:hAnsi="標楷體"/>
                <w:szCs w:val="20"/>
              </w:rPr>
              <w:t>）；對應邊長之比＝對應高之比；對應面積之比＝對應邊長</w:t>
            </w:r>
            <w:proofErr w:type="gramStart"/>
            <w:r w:rsidRPr="003221FA">
              <w:rPr>
                <w:rFonts w:ascii="標楷體" w:eastAsia="標楷體" w:hAnsi="標楷體"/>
                <w:szCs w:val="20"/>
              </w:rPr>
              <w:t>平方之</w:t>
            </w:r>
            <w:proofErr w:type="gramEnd"/>
            <w:r w:rsidRPr="003221FA">
              <w:rPr>
                <w:rFonts w:ascii="標楷體" w:eastAsia="標楷體" w:hAnsi="標楷體"/>
                <w:szCs w:val="20"/>
              </w:rPr>
              <w:t>比；利用三角形相似的概念解應用問題；相似符號（～）。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16FFE" w14:textId="77777777" w:rsidR="00A31427" w:rsidRPr="003221FA" w:rsidRDefault="003221FA" w:rsidP="00A31427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1</w:t>
            </w:r>
            <w:r w:rsidR="00A31427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觀察討論</w:t>
            </w:r>
          </w:p>
          <w:p w14:paraId="48F6D8F4" w14:textId="53FA2D56" w:rsidR="00A31427" w:rsidRPr="003221FA" w:rsidRDefault="00054F0D" w:rsidP="00A31427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2</w:t>
            </w:r>
            <w:r w:rsidR="00A31427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分享報告</w:t>
            </w:r>
          </w:p>
          <w:p w14:paraId="40EDE973" w14:textId="7E990D35" w:rsidR="00A31427" w:rsidRDefault="00054F0D" w:rsidP="00A31427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</w:t>
            </w:r>
            <w:r w:rsidR="00A31427"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.作業繳交</w:t>
            </w:r>
          </w:p>
          <w:p w14:paraId="0221AE55" w14:textId="237830F2" w:rsidR="00A31427" w:rsidRDefault="00054F0D" w:rsidP="00A31427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4</w:t>
            </w:r>
            <w:r w:rsidR="00A31427"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.課堂</w:t>
            </w:r>
            <w:r w:rsidR="00A3142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提問</w:t>
            </w:r>
          </w:p>
          <w:p w14:paraId="71395DAE" w14:textId="769A0168" w:rsidR="00A31427" w:rsidRPr="003221FA" w:rsidRDefault="00054F0D" w:rsidP="00054F0D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5</w:t>
            </w:r>
            <w:r w:rsidR="00A3142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.蒐集資料</w:t>
            </w:r>
          </w:p>
        </w:tc>
        <w:tc>
          <w:tcPr>
            <w:tcW w:w="43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BC7E2" w14:textId="77777777" w:rsidR="003221FA" w:rsidRPr="003221FA" w:rsidRDefault="003221FA" w:rsidP="003221FA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b/>
                <w:bCs/>
                <w:snapToGrid w:val="0"/>
                <w:kern w:val="0"/>
                <w:szCs w:val="20"/>
              </w:rPr>
              <w:t>【閱讀素養教育】</w:t>
            </w:r>
          </w:p>
          <w:p w14:paraId="64C003B0" w14:textId="77777777" w:rsidR="003221FA" w:rsidRPr="003221FA" w:rsidRDefault="003221FA" w:rsidP="003221FA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szCs w:val="20"/>
              </w:rPr>
              <w:t>閱J3 理解學科知識內的重要詞彙的意涵，並懂得如何運用該詞彙與他人進行溝通。</w:t>
            </w:r>
          </w:p>
          <w:p w14:paraId="355A67EE" w14:textId="77777777" w:rsidR="003221FA" w:rsidRPr="003221FA" w:rsidRDefault="003221FA" w:rsidP="003221FA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b/>
                <w:bCs/>
                <w:snapToGrid w:val="0"/>
                <w:kern w:val="0"/>
                <w:szCs w:val="20"/>
              </w:rPr>
              <w:t>【品德教育】</w:t>
            </w:r>
          </w:p>
          <w:p w14:paraId="6851EC00" w14:textId="77777777" w:rsidR="003221FA" w:rsidRPr="003221FA" w:rsidRDefault="003221FA" w:rsidP="003221FA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szCs w:val="20"/>
              </w:rPr>
              <w:t>品J1 溝通合作與和諧人際關係。</w:t>
            </w:r>
          </w:p>
          <w:p w14:paraId="29D7B456" w14:textId="77777777" w:rsidR="003221FA" w:rsidRPr="003221FA" w:rsidRDefault="003221FA" w:rsidP="003221FA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szCs w:val="20"/>
              </w:rPr>
              <w:t>品J8 理性溝通與問題解決。</w:t>
            </w:r>
          </w:p>
        </w:tc>
        <w:tc>
          <w:tcPr>
            <w:tcW w:w="17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BA353" w14:textId="6C41B6D2" w:rsidR="003221FA" w:rsidRPr="003221FA" w:rsidRDefault="003221FA" w:rsidP="002865AC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</w:p>
        </w:tc>
      </w:tr>
      <w:tr w:rsidR="001D4F6D" w:rsidRPr="003221FA" w14:paraId="1CC73CC6" w14:textId="77777777" w:rsidTr="00891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2"/>
          <w:jc w:val="center"/>
        </w:trPr>
        <w:tc>
          <w:tcPr>
            <w:tcW w:w="120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B1EFF7" w14:textId="77777777" w:rsidR="003221FA" w:rsidRPr="003221FA" w:rsidRDefault="003221FA" w:rsidP="003F5D6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60" w:type="dxa"/>
            <w:vAlign w:val="center"/>
          </w:tcPr>
          <w:p w14:paraId="464FD91B" w14:textId="77777777" w:rsidR="003221FA" w:rsidRPr="003221FA" w:rsidRDefault="003221FA" w:rsidP="003221FA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snapToGrid w:val="0"/>
                <w:kern w:val="0"/>
                <w:szCs w:val="20"/>
              </w:rPr>
              <w:t>第七</w:t>
            </w:r>
            <w:proofErr w:type="gramStart"/>
            <w:r w:rsidRPr="003221FA">
              <w:rPr>
                <w:rFonts w:ascii="標楷體" w:eastAsia="標楷體" w:hAnsi="標楷體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24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9C7055" w14:textId="77777777" w:rsidR="00403C90" w:rsidRDefault="003221FA" w:rsidP="00403C90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1-3 相似形</w:t>
            </w:r>
          </w:p>
          <w:p w14:paraId="017DC05C" w14:textId="7D8E2273" w:rsidR="003221FA" w:rsidRPr="003221FA" w:rsidRDefault="003221FA" w:rsidP="00403C90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（第一次段考）</w:t>
            </w:r>
          </w:p>
        </w:tc>
        <w:tc>
          <w:tcPr>
            <w:tcW w:w="411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76111" w14:textId="77777777" w:rsidR="002B222A" w:rsidRDefault="003221FA" w:rsidP="003221FA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s-IV-10</w:t>
            </w:r>
            <w:r w:rsidRPr="003221FA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</w:p>
          <w:p w14:paraId="249564E5" w14:textId="2F63A68A" w:rsidR="003221FA" w:rsidRPr="003221FA" w:rsidRDefault="003221FA" w:rsidP="003221FA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理解三角形相似的性質，利用對應角相等或</w:t>
            </w:r>
            <w:proofErr w:type="gramStart"/>
            <w:r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對應邊成比例</w:t>
            </w:r>
            <w:proofErr w:type="gramEnd"/>
            <w:r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，判斷兩個三角形的相似，並能應用於解決幾何與日常生活的問題。</w:t>
            </w:r>
          </w:p>
        </w:tc>
        <w:tc>
          <w:tcPr>
            <w:tcW w:w="3969" w:type="dxa"/>
            <w:gridSpan w:val="2"/>
          </w:tcPr>
          <w:p w14:paraId="65B93DEF" w14:textId="77777777" w:rsidR="002B222A" w:rsidRDefault="003221FA" w:rsidP="003221FA">
            <w:pPr>
              <w:spacing w:line="260" w:lineRule="exact"/>
              <w:jc w:val="both"/>
              <w:rPr>
                <w:rFonts w:ascii="標楷體" w:eastAsia="標楷體" w:hAnsi="標楷體"/>
                <w:szCs w:val="20"/>
              </w:rPr>
            </w:pPr>
            <w:r w:rsidRPr="003221FA">
              <w:rPr>
                <w:rFonts w:ascii="標楷體" w:eastAsia="標楷體" w:hAnsi="標楷體"/>
                <w:szCs w:val="20"/>
              </w:rPr>
              <w:t>S-9-2</w:t>
            </w:r>
            <w:r w:rsidRPr="003221FA">
              <w:rPr>
                <w:rFonts w:ascii="標楷體" w:eastAsia="標楷體" w:hAnsi="標楷體" w:hint="eastAsia"/>
                <w:szCs w:val="20"/>
              </w:rPr>
              <w:t xml:space="preserve"> </w:t>
            </w:r>
          </w:p>
          <w:p w14:paraId="19A13F60" w14:textId="0E89DCBC" w:rsidR="003221FA" w:rsidRPr="003221FA" w:rsidRDefault="003221FA" w:rsidP="003221FA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szCs w:val="20"/>
              </w:rPr>
              <w:t>三角形的相似性質：三角形的相似判定（</w:t>
            </w:r>
            <w:r w:rsidRPr="003221FA">
              <w:rPr>
                <w:rFonts w:ascii="標楷體" w:eastAsia="標楷體" w:hAnsi="標楷體"/>
                <w:i/>
                <w:szCs w:val="20"/>
              </w:rPr>
              <w:t>AA</w:t>
            </w:r>
            <w:r w:rsidRPr="003221FA">
              <w:rPr>
                <w:rFonts w:ascii="標楷體" w:eastAsia="標楷體" w:hAnsi="標楷體"/>
                <w:szCs w:val="20"/>
              </w:rPr>
              <w:t>、</w:t>
            </w:r>
            <w:r w:rsidRPr="003221FA">
              <w:rPr>
                <w:rFonts w:ascii="標楷體" w:eastAsia="標楷體" w:hAnsi="標楷體"/>
                <w:i/>
                <w:szCs w:val="20"/>
              </w:rPr>
              <w:t>SAS</w:t>
            </w:r>
            <w:r w:rsidRPr="003221FA">
              <w:rPr>
                <w:rFonts w:ascii="標楷體" w:eastAsia="標楷體" w:hAnsi="標楷體"/>
                <w:szCs w:val="20"/>
              </w:rPr>
              <w:t>、</w:t>
            </w:r>
            <w:r w:rsidRPr="003221FA">
              <w:rPr>
                <w:rFonts w:ascii="標楷體" w:eastAsia="標楷體" w:hAnsi="標楷體"/>
                <w:i/>
                <w:szCs w:val="20"/>
              </w:rPr>
              <w:t>SSS</w:t>
            </w:r>
            <w:r w:rsidRPr="003221FA">
              <w:rPr>
                <w:rFonts w:ascii="標楷體" w:eastAsia="標楷體" w:hAnsi="標楷體"/>
                <w:szCs w:val="20"/>
              </w:rPr>
              <w:t>）；對應邊長之比＝對應高之比；對應面積之比＝對應邊長</w:t>
            </w:r>
            <w:proofErr w:type="gramStart"/>
            <w:r w:rsidRPr="003221FA">
              <w:rPr>
                <w:rFonts w:ascii="標楷體" w:eastAsia="標楷體" w:hAnsi="標楷體"/>
                <w:szCs w:val="20"/>
              </w:rPr>
              <w:t>平方之</w:t>
            </w:r>
            <w:proofErr w:type="gramEnd"/>
            <w:r w:rsidRPr="003221FA">
              <w:rPr>
                <w:rFonts w:ascii="標楷體" w:eastAsia="標楷體" w:hAnsi="標楷體"/>
                <w:szCs w:val="20"/>
              </w:rPr>
              <w:t>比；利用三角形相似的概念解應用問題；相似符號（～）。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91646" w14:textId="77777777" w:rsidR="003221FA" w:rsidRPr="003221FA" w:rsidRDefault="003221FA" w:rsidP="003221FA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1.發表</w:t>
            </w:r>
          </w:p>
          <w:p w14:paraId="29A85173" w14:textId="77777777" w:rsidR="003221FA" w:rsidRPr="003221FA" w:rsidRDefault="003221FA" w:rsidP="003221FA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2.小組互動</w:t>
            </w:r>
          </w:p>
          <w:p w14:paraId="516758A0" w14:textId="4D8A0523" w:rsidR="003221FA" w:rsidRPr="003221FA" w:rsidRDefault="003221FA" w:rsidP="003221FA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3.平時上課表現</w:t>
            </w:r>
          </w:p>
          <w:p w14:paraId="04BFD39C" w14:textId="24D4C16C" w:rsidR="003221FA" w:rsidRPr="003221FA" w:rsidRDefault="007876F0" w:rsidP="003221FA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4</w:t>
            </w:r>
            <w:r w:rsidR="003221FA"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.作業繳交</w:t>
            </w:r>
          </w:p>
          <w:p w14:paraId="4DDE331F" w14:textId="3AEB9897" w:rsidR="003221FA" w:rsidRPr="003221FA" w:rsidRDefault="007876F0" w:rsidP="00A31427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5</w:t>
            </w:r>
            <w:r w:rsidR="003221FA"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.</w:t>
            </w:r>
            <w:r w:rsidR="00A31427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評量</w:t>
            </w:r>
            <w:r w:rsidR="00A31427" w:rsidRPr="003221FA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</w:tc>
        <w:tc>
          <w:tcPr>
            <w:tcW w:w="43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50225" w14:textId="41BF4705" w:rsidR="003221FA" w:rsidRPr="003221FA" w:rsidRDefault="003221FA" w:rsidP="003221FA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14:paraId="66500CC5" w14:textId="77777777" w:rsidR="003221FA" w:rsidRPr="003221FA" w:rsidRDefault="003221FA" w:rsidP="003221FA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b/>
                <w:bCs/>
                <w:snapToGrid w:val="0"/>
                <w:kern w:val="0"/>
                <w:szCs w:val="20"/>
              </w:rPr>
              <w:t>【品德教育】</w:t>
            </w:r>
          </w:p>
          <w:p w14:paraId="2806DEC6" w14:textId="77777777" w:rsidR="003221FA" w:rsidRPr="003221FA" w:rsidRDefault="003221FA" w:rsidP="003221FA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szCs w:val="20"/>
              </w:rPr>
              <w:t>品J1 溝通合作與和諧人際關係。</w:t>
            </w:r>
          </w:p>
          <w:p w14:paraId="2A9D196A" w14:textId="77777777" w:rsidR="003221FA" w:rsidRPr="003221FA" w:rsidRDefault="003221FA" w:rsidP="003221FA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szCs w:val="20"/>
              </w:rPr>
              <w:t>品J8 理性溝通與問題解決。</w:t>
            </w:r>
          </w:p>
        </w:tc>
        <w:tc>
          <w:tcPr>
            <w:tcW w:w="17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40456" w14:textId="01912592" w:rsidR="003221FA" w:rsidRPr="003221FA" w:rsidRDefault="003221FA" w:rsidP="003221FA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</w:p>
        </w:tc>
      </w:tr>
      <w:tr w:rsidR="001D4F6D" w:rsidRPr="003221FA" w14:paraId="5D1BCAF9" w14:textId="77777777" w:rsidTr="00891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120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733021" w14:textId="77777777" w:rsidR="003221FA" w:rsidRPr="003221FA" w:rsidRDefault="003221FA" w:rsidP="003F5D6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60" w:type="dxa"/>
            <w:vAlign w:val="center"/>
          </w:tcPr>
          <w:p w14:paraId="380A1E4E" w14:textId="77777777" w:rsidR="003221FA" w:rsidRPr="003221FA" w:rsidRDefault="003221FA" w:rsidP="003221FA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snapToGrid w:val="0"/>
                <w:kern w:val="0"/>
                <w:szCs w:val="20"/>
              </w:rPr>
              <w:t>第八</w:t>
            </w:r>
            <w:proofErr w:type="gramStart"/>
            <w:r w:rsidRPr="003221FA">
              <w:rPr>
                <w:rFonts w:ascii="標楷體" w:eastAsia="標楷體" w:hAnsi="標楷體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24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4B722" w14:textId="77777777" w:rsidR="00821460" w:rsidRDefault="003221FA" w:rsidP="00C1556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1-4</w:t>
            </w:r>
          </w:p>
          <w:p w14:paraId="72D61167" w14:textId="538FAE01" w:rsidR="003221FA" w:rsidRPr="003221FA" w:rsidRDefault="00951FBA" w:rsidP="00C1556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BA3F54">
              <w:rPr>
                <w:rFonts w:ascii="標楷體" w:eastAsia="標楷體" w:hAnsi="標楷體" w:cs="標楷體"/>
                <w:szCs w:val="24"/>
              </w:rPr>
              <w:t>相似三角形的應用</w:t>
            </w:r>
          </w:p>
        </w:tc>
        <w:tc>
          <w:tcPr>
            <w:tcW w:w="411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2BEC4" w14:textId="77777777" w:rsidR="00821460" w:rsidRPr="00152D17" w:rsidRDefault="00821460" w:rsidP="00821460">
            <w:pPr>
              <w:widowControl/>
              <w:ind w:left="200" w:hanging="20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52D17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n-IV-9</w:t>
            </w:r>
          </w:p>
          <w:p w14:paraId="12ED3AC6" w14:textId="77777777" w:rsidR="00821460" w:rsidRPr="00152D17" w:rsidRDefault="00821460" w:rsidP="00821460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52D1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使用計算機計算比值、複雜的數式、小數或根式等四則運算與三角比的近似值問題，並能理解計算機可能產生誤差。</w:t>
            </w:r>
          </w:p>
          <w:p w14:paraId="37D6A05C" w14:textId="77777777" w:rsidR="00821460" w:rsidRDefault="00821460" w:rsidP="003221FA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</w:p>
          <w:p w14:paraId="43143A67" w14:textId="77777777" w:rsidR="00694752" w:rsidRPr="00821460" w:rsidRDefault="00694752" w:rsidP="003221FA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</w:p>
          <w:p w14:paraId="31F4820A" w14:textId="77777777" w:rsidR="00821460" w:rsidRDefault="003221FA" w:rsidP="003221FA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s-IV-10</w:t>
            </w:r>
            <w:r w:rsidRPr="003221FA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</w:p>
          <w:p w14:paraId="196696EE" w14:textId="0C2D97BF" w:rsidR="003221FA" w:rsidRPr="003221FA" w:rsidRDefault="003221FA" w:rsidP="003221FA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理解三角形相似的性質，利用對應角相等或</w:t>
            </w:r>
            <w:proofErr w:type="gramStart"/>
            <w:r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對應邊成比例</w:t>
            </w:r>
            <w:proofErr w:type="gramEnd"/>
            <w:r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，判斷兩個三角形的相似，並能應用於解決幾何與日常生活的問題。</w:t>
            </w:r>
          </w:p>
        </w:tc>
        <w:tc>
          <w:tcPr>
            <w:tcW w:w="3969" w:type="dxa"/>
            <w:gridSpan w:val="2"/>
          </w:tcPr>
          <w:p w14:paraId="0FB8DB57" w14:textId="77777777" w:rsidR="003221FA" w:rsidRPr="003221FA" w:rsidRDefault="003221FA" w:rsidP="003221FA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szCs w:val="20"/>
              </w:rPr>
              <w:t>S-9-1 相似形：平面圖形縮放的意義；多邊形相似的意義；對應角相等；對應邊長成比例。</w:t>
            </w:r>
          </w:p>
          <w:p w14:paraId="23008086" w14:textId="77777777" w:rsidR="003221FA" w:rsidRDefault="003221FA" w:rsidP="003221FA">
            <w:pPr>
              <w:spacing w:line="260" w:lineRule="exact"/>
              <w:jc w:val="both"/>
              <w:rPr>
                <w:rFonts w:ascii="標楷體" w:eastAsia="標楷體" w:hAnsi="標楷體"/>
                <w:szCs w:val="20"/>
              </w:rPr>
            </w:pPr>
            <w:r w:rsidRPr="003221FA">
              <w:rPr>
                <w:rFonts w:ascii="標楷體" w:eastAsia="標楷體" w:hAnsi="標楷體"/>
                <w:szCs w:val="20"/>
              </w:rPr>
              <w:t>S-9-2</w:t>
            </w:r>
            <w:r w:rsidRPr="003221FA"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3221FA">
              <w:rPr>
                <w:rFonts w:ascii="標楷體" w:eastAsia="標楷體" w:hAnsi="標楷體"/>
                <w:szCs w:val="20"/>
              </w:rPr>
              <w:t>三角形的相似性質：三角形的相似判定（</w:t>
            </w:r>
            <w:r w:rsidRPr="003221FA">
              <w:rPr>
                <w:rFonts w:ascii="標楷體" w:eastAsia="標楷體" w:hAnsi="標楷體"/>
                <w:i/>
                <w:szCs w:val="20"/>
              </w:rPr>
              <w:t>AA</w:t>
            </w:r>
            <w:r w:rsidRPr="003221FA">
              <w:rPr>
                <w:rFonts w:ascii="標楷體" w:eastAsia="標楷體" w:hAnsi="標楷體"/>
                <w:szCs w:val="20"/>
              </w:rPr>
              <w:t>、</w:t>
            </w:r>
            <w:r w:rsidRPr="003221FA">
              <w:rPr>
                <w:rFonts w:ascii="標楷體" w:eastAsia="標楷體" w:hAnsi="標楷體"/>
                <w:i/>
                <w:szCs w:val="20"/>
              </w:rPr>
              <w:t>SAS</w:t>
            </w:r>
            <w:r w:rsidRPr="003221FA">
              <w:rPr>
                <w:rFonts w:ascii="標楷體" w:eastAsia="標楷體" w:hAnsi="標楷體"/>
                <w:szCs w:val="20"/>
              </w:rPr>
              <w:t>、</w:t>
            </w:r>
            <w:r w:rsidRPr="003221FA">
              <w:rPr>
                <w:rFonts w:ascii="標楷體" w:eastAsia="標楷體" w:hAnsi="標楷體"/>
                <w:i/>
                <w:szCs w:val="20"/>
              </w:rPr>
              <w:t>SSS</w:t>
            </w:r>
            <w:r w:rsidRPr="003221FA">
              <w:rPr>
                <w:rFonts w:ascii="標楷體" w:eastAsia="標楷體" w:hAnsi="標楷體"/>
                <w:szCs w:val="20"/>
              </w:rPr>
              <w:t>）；對應邊長之比＝對應高之比；對應面積之比＝對應邊長</w:t>
            </w:r>
            <w:proofErr w:type="gramStart"/>
            <w:r w:rsidRPr="003221FA">
              <w:rPr>
                <w:rFonts w:ascii="標楷體" w:eastAsia="標楷體" w:hAnsi="標楷體"/>
                <w:szCs w:val="20"/>
              </w:rPr>
              <w:t>平方之</w:t>
            </w:r>
            <w:proofErr w:type="gramEnd"/>
            <w:r w:rsidRPr="003221FA">
              <w:rPr>
                <w:rFonts w:ascii="標楷體" w:eastAsia="標楷體" w:hAnsi="標楷體"/>
                <w:szCs w:val="20"/>
              </w:rPr>
              <w:t>比；利用三角形相似的概念解應用問題；相似符號（～）。</w:t>
            </w:r>
          </w:p>
          <w:p w14:paraId="41C358E5" w14:textId="77777777" w:rsidR="00821460" w:rsidRPr="003221FA" w:rsidRDefault="00821460" w:rsidP="003221FA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61D2F" w14:textId="77777777" w:rsidR="003221FA" w:rsidRPr="003221FA" w:rsidRDefault="003221FA" w:rsidP="003221FA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1.發表</w:t>
            </w:r>
          </w:p>
          <w:p w14:paraId="56F1BB04" w14:textId="34402679" w:rsidR="003221FA" w:rsidRPr="003221FA" w:rsidRDefault="003221FA" w:rsidP="003221FA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2.作業繳交</w:t>
            </w:r>
          </w:p>
          <w:p w14:paraId="12A06152" w14:textId="4B0EE94C" w:rsidR="003221FA" w:rsidRPr="003221FA" w:rsidRDefault="003D5968" w:rsidP="003221FA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</w:t>
            </w:r>
            <w:r w:rsidR="003221FA"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.學習態度</w:t>
            </w:r>
          </w:p>
          <w:p w14:paraId="11B4B82F" w14:textId="395644E8" w:rsidR="003221FA" w:rsidRPr="003221FA" w:rsidRDefault="003D5968" w:rsidP="003221FA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4</w:t>
            </w:r>
            <w:r w:rsidR="003221FA"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.蒐集資料</w:t>
            </w:r>
          </w:p>
          <w:p w14:paraId="6E87B7EC" w14:textId="7E6AD94D" w:rsidR="003221FA" w:rsidRDefault="003D5968" w:rsidP="003221FA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5</w:t>
            </w:r>
            <w:r w:rsidR="003221FA"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.課堂問答</w:t>
            </w:r>
          </w:p>
          <w:p w14:paraId="67A7BE69" w14:textId="77777777" w:rsidR="0082269C" w:rsidRDefault="0082269C" w:rsidP="0082269C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(均一平台)</w:t>
            </w:r>
          </w:p>
          <w:p w14:paraId="5D0AAC6D" w14:textId="77777777" w:rsidR="0082269C" w:rsidRPr="003221FA" w:rsidRDefault="0082269C" w:rsidP="003221FA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3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5CB21" w14:textId="77777777" w:rsidR="003221FA" w:rsidRPr="003221FA" w:rsidRDefault="003221FA" w:rsidP="003221FA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b/>
                <w:bCs/>
                <w:snapToGrid w:val="0"/>
                <w:kern w:val="0"/>
                <w:szCs w:val="20"/>
              </w:rPr>
              <w:t>【閱讀素養教育】</w:t>
            </w:r>
          </w:p>
          <w:p w14:paraId="4489DF36" w14:textId="77777777" w:rsidR="00B0780E" w:rsidRDefault="00B0780E" w:rsidP="00B0780E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 xml:space="preserve">閱J4 </w:t>
            </w:r>
            <w:proofErr w:type="gramStart"/>
            <w:r w:rsidRPr="00545F69">
              <w:rPr>
                <w:rFonts w:ascii="標楷體" w:eastAsia="標楷體" w:hAnsi="標楷體" w:cs="標楷體"/>
                <w:szCs w:val="24"/>
              </w:rPr>
              <w:t>除紙本</w:t>
            </w:r>
            <w:proofErr w:type="gramEnd"/>
            <w:r w:rsidRPr="00545F69">
              <w:rPr>
                <w:rFonts w:ascii="標楷體" w:eastAsia="標楷體" w:hAnsi="標楷體" w:cs="標楷體"/>
                <w:szCs w:val="24"/>
              </w:rPr>
              <w:t>閱讀之外，依學習需求選擇適當的閱讀媒材，並了解如何利用適當的管道獲得文本資源。</w:t>
            </w:r>
          </w:p>
          <w:p w14:paraId="0B57ECFE" w14:textId="77777777" w:rsidR="00B0780E" w:rsidRPr="005166B8" w:rsidRDefault="00B0780E" w:rsidP="00B0780E">
            <w:pPr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66B8">
              <w:rPr>
                <w:rFonts w:ascii="標楷體" w:eastAsia="標楷體" w:hAnsi="標楷體" w:cs="新細明體"/>
                <w:kern w:val="0"/>
                <w:szCs w:val="24"/>
              </w:rPr>
              <w:t>【生涯規劃教育】</w:t>
            </w:r>
          </w:p>
          <w:p w14:paraId="472B93E8" w14:textId="77777777" w:rsidR="00B0780E" w:rsidRPr="005166B8" w:rsidRDefault="00B0780E" w:rsidP="00B0780E">
            <w:pPr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5166B8">
              <w:rPr>
                <w:rFonts w:ascii="標楷體" w:eastAsia="標楷體" w:hAnsi="標楷體" w:cs="新細明體"/>
                <w:kern w:val="0"/>
                <w:szCs w:val="24"/>
              </w:rPr>
              <w:t>涯</w:t>
            </w:r>
            <w:proofErr w:type="gramEnd"/>
            <w:r w:rsidRPr="005166B8">
              <w:rPr>
                <w:rFonts w:ascii="標楷體" w:eastAsia="標楷體" w:hAnsi="標楷體" w:cs="新細明體"/>
                <w:kern w:val="0"/>
                <w:szCs w:val="24"/>
              </w:rPr>
              <w:t>J3</w:t>
            </w:r>
            <w:r w:rsidRPr="005166B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r w:rsidRPr="005166B8">
              <w:rPr>
                <w:rFonts w:ascii="標楷體" w:eastAsia="標楷體" w:hAnsi="標楷體" w:cs="新細明體"/>
                <w:kern w:val="0"/>
                <w:szCs w:val="24"/>
              </w:rPr>
              <w:t>觀察自己的能力與興趣。</w:t>
            </w:r>
          </w:p>
          <w:p w14:paraId="6A799C1C" w14:textId="59B4E23C" w:rsidR="003221FA" w:rsidRPr="00B0780E" w:rsidRDefault="003221FA" w:rsidP="003221FA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61EE3" w14:textId="28F4188B" w:rsidR="00172AF6" w:rsidRPr="003221FA" w:rsidRDefault="00172AF6" w:rsidP="002865AC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</w:p>
        </w:tc>
      </w:tr>
      <w:tr w:rsidR="001D4F6D" w:rsidRPr="003221FA" w14:paraId="325464A2" w14:textId="77777777" w:rsidTr="00891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120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468A80" w14:textId="77777777" w:rsidR="003221FA" w:rsidRPr="003221FA" w:rsidRDefault="003221FA" w:rsidP="003F5D6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60" w:type="dxa"/>
            <w:vAlign w:val="center"/>
          </w:tcPr>
          <w:p w14:paraId="433C1463" w14:textId="77777777" w:rsidR="003221FA" w:rsidRPr="003221FA" w:rsidRDefault="003221FA" w:rsidP="003221FA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snapToGrid w:val="0"/>
                <w:kern w:val="0"/>
                <w:szCs w:val="20"/>
              </w:rPr>
              <w:t>第九</w:t>
            </w:r>
            <w:proofErr w:type="gramStart"/>
            <w:r w:rsidRPr="003221FA">
              <w:rPr>
                <w:rFonts w:ascii="標楷體" w:eastAsia="標楷體" w:hAnsi="標楷體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24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34D354" w14:textId="77777777" w:rsidR="00821460" w:rsidRDefault="003221FA" w:rsidP="00C1556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1-4</w:t>
            </w:r>
          </w:p>
          <w:p w14:paraId="1EA5D438" w14:textId="6220EBE0" w:rsidR="003221FA" w:rsidRPr="003221FA" w:rsidRDefault="00951FBA" w:rsidP="00C1556B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A3F54">
              <w:rPr>
                <w:rFonts w:ascii="標楷體" w:eastAsia="標楷體" w:hAnsi="標楷體" w:cs="標楷體"/>
                <w:szCs w:val="24"/>
              </w:rPr>
              <w:t>相似三角形的應用</w:t>
            </w:r>
          </w:p>
        </w:tc>
        <w:tc>
          <w:tcPr>
            <w:tcW w:w="411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40110" w14:textId="77777777" w:rsidR="00821460" w:rsidRDefault="00821460" w:rsidP="003221FA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n-IV-9</w:t>
            </w:r>
            <w:r w:rsidRPr="003221FA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</w:p>
          <w:p w14:paraId="6234A2D2" w14:textId="5C99C2DD" w:rsidR="00821460" w:rsidRDefault="00821460" w:rsidP="003221FA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使用計算機計算比值、複雜的數式、小數或根式等四則運算與三角比的近似值問題，並能理解計算機可能產生誤差。</w:t>
            </w:r>
          </w:p>
          <w:p w14:paraId="5ACB3BE3" w14:textId="77777777" w:rsidR="003221FA" w:rsidRPr="003221FA" w:rsidRDefault="003221FA" w:rsidP="003221FA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s-IV-10</w:t>
            </w:r>
            <w:r w:rsidRPr="003221FA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理解三角形相似的性質，利用對應角相等或</w:t>
            </w:r>
            <w:proofErr w:type="gramStart"/>
            <w:r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對應邊成比例</w:t>
            </w:r>
            <w:proofErr w:type="gramEnd"/>
            <w:r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，判斷兩個三角形的相似，並能應用於解決幾何與日常生活的問題。</w:t>
            </w:r>
          </w:p>
          <w:p w14:paraId="1864B866" w14:textId="77777777" w:rsidR="003A70DC" w:rsidRDefault="003221FA" w:rsidP="003221FA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s-IV-12</w:t>
            </w:r>
            <w:r w:rsidRPr="003221FA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</w:p>
          <w:p w14:paraId="4C3E77F6" w14:textId="74B48304" w:rsidR="003221FA" w:rsidRPr="00891AE7" w:rsidRDefault="003221FA" w:rsidP="003221FA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理解直角三角形中某一銳角的角度決定邊長的比值，認識這些比值的符號，並能運用到日常生活的情境解決問題。</w:t>
            </w:r>
          </w:p>
        </w:tc>
        <w:tc>
          <w:tcPr>
            <w:tcW w:w="3969" w:type="dxa"/>
            <w:gridSpan w:val="2"/>
          </w:tcPr>
          <w:p w14:paraId="138CED7D" w14:textId="77777777" w:rsidR="003221FA" w:rsidRPr="003221FA" w:rsidRDefault="003221FA" w:rsidP="003221FA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szCs w:val="20"/>
              </w:rPr>
              <w:t>S-9-4 相似直角三角形邊長比值的不變性：直角三角形中某一銳角的角度決定邊長比值，該比值為不變量，不因相似直角三角形的大小而改變；</w:t>
            </w:r>
            <w:proofErr w:type="gramStart"/>
            <w:r w:rsidRPr="003221FA">
              <w:rPr>
                <w:rFonts w:ascii="標楷體" w:eastAsia="標楷體" w:hAnsi="標楷體"/>
                <w:szCs w:val="20"/>
              </w:rPr>
              <w:t>三</w:t>
            </w:r>
            <w:proofErr w:type="gramEnd"/>
            <w:r w:rsidRPr="003221FA">
              <w:rPr>
                <w:rFonts w:ascii="標楷體" w:eastAsia="標楷體" w:hAnsi="標楷體"/>
                <w:szCs w:val="20"/>
              </w:rPr>
              <w:t>內角為30°, 60°,90°</w:t>
            </w:r>
            <w:proofErr w:type="gramStart"/>
            <w:r w:rsidRPr="003221FA">
              <w:rPr>
                <w:rFonts w:ascii="標楷體" w:eastAsia="標楷體" w:hAnsi="標楷體"/>
                <w:szCs w:val="20"/>
              </w:rPr>
              <w:t>其邊長比</w:t>
            </w:r>
            <w:proofErr w:type="gramEnd"/>
            <w:r w:rsidRPr="003221FA">
              <w:rPr>
                <w:rFonts w:ascii="標楷體" w:eastAsia="標楷體" w:hAnsi="標楷體"/>
                <w:szCs w:val="20"/>
              </w:rPr>
              <w:t>記錄為「</w:t>
            </w:r>
            <w:r w:rsidRPr="003221FA">
              <w:rPr>
                <w:rFonts w:ascii="標楷體" w:eastAsia="標楷體" w:hAnsi="標楷體" w:hint="eastAsia"/>
                <w:szCs w:val="20"/>
              </w:rPr>
              <w:t>1</w:t>
            </w:r>
            <w:r w:rsidRPr="003221FA">
              <w:rPr>
                <w:rFonts w:ascii="標楷體" w:eastAsia="標楷體" w:hAnsi="標楷體"/>
                <w:szCs w:val="20"/>
              </w:rPr>
              <w:t>：根號3：</w:t>
            </w:r>
            <w:r w:rsidRPr="003221FA">
              <w:rPr>
                <w:rFonts w:ascii="標楷體" w:eastAsia="標楷體" w:hAnsi="標楷體" w:hint="eastAsia"/>
                <w:szCs w:val="20"/>
              </w:rPr>
              <w:t>2</w:t>
            </w:r>
            <w:r w:rsidRPr="003221FA">
              <w:rPr>
                <w:rFonts w:ascii="標楷體" w:eastAsia="標楷體" w:hAnsi="標楷體"/>
                <w:szCs w:val="20"/>
              </w:rPr>
              <w:t>」；</w:t>
            </w:r>
            <w:proofErr w:type="gramStart"/>
            <w:r w:rsidRPr="003221FA">
              <w:rPr>
                <w:rFonts w:ascii="標楷體" w:eastAsia="標楷體" w:hAnsi="標楷體"/>
                <w:szCs w:val="20"/>
              </w:rPr>
              <w:t>三</w:t>
            </w:r>
            <w:proofErr w:type="gramEnd"/>
            <w:r w:rsidRPr="003221FA">
              <w:rPr>
                <w:rFonts w:ascii="標楷體" w:eastAsia="標楷體" w:hAnsi="標楷體"/>
                <w:szCs w:val="20"/>
              </w:rPr>
              <w:t>內角為45°,45°,90°</w:t>
            </w:r>
            <w:proofErr w:type="gramStart"/>
            <w:r w:rsidRPr="003221FA">
              <w:rPr>
                <w:rFonts w:ascii="標楷體" w:eastAsia="標楷體" w:hAnsi="標楷體"/>
                <w:szCs w:val="20"/>
              </w:rPr>
              <w:t>其邊長比</w:t>
            </w:r>
            <w:proofErr w:type="gramEnd"/>
            <w:r w:rsidRPr="003221FA">
              <w:rPr>
                <w:rFonts w:ascii="標楷體" w:eastAsia="標楷體" w:hAnsi="標楷體"/>
                <w:szCs w:val="20"/>
              </w:rPr>
              <w:t>記錄為「1：1：根號2」。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1506C" w14:textId="6C8AE72F" w:rsidR="00CC133E" w:rsidRPr="003221FA" w:rsidRDefault="003221FA" w:rsidP="00CC133E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1.</w:t>
            </w:r>
            <w:r w:rsidR="00CC133E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實作分享</w:t>
            </w:r>
          </w:p>
          <w:p w14:paraId="64473638" w14:textId="77777777" w:rsidR="00CC133E" w:rsidRPr="003221FA" w:rsidRDefault="00CC133E" w:rsidP="00CC133E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2.</w:t>
            </w:r>
            <w:r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口頭提問</w:t>
            </w:r>
          </w:p>
          <w:p w14:paraId="34562B43" w14:textId="4C55FA1D" w:rsidR="00CC133E" w:rsidRPr="003221FA" w:rsidRDefault="00CC133E" w:rsidP="00CC133E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3.作業繳交</w:t>
            </w:r>
          </w:p>
          <w:p w14:paraId="68C66FD8" w14:textId="6D46E3A1" w:rsidR="00CC133E" w:rsidRPr="003221FA" w:rsidRDefault="00345104" w:rsidP="00CC133E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4</w:t>
            </w:r>
            <w:r w:rsidR="00CC133E"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.學習態度</w:t>
            </w:r>
          </w:p>
          <w:p w14:paraId="317B83E3" w14:textId="79193941" w:rsidR="003221FA" w:rsidRDefault="00345104" w:rsidP="00CC133E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5</w:t>
            </w:r>
            <w:r w:rsidR="00CC133E"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.</w:t>
            </w:r>
            <w:r w:rsidR="00CC133E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評量</w:t>
            </w:r>
          </w:p>
          <w:p w14:paraId="6A7F7A66" w14:textId="77777777" w:rsidR="0082269C" w:rsidRDefault="0082269C" w:rsidP="0082269C">
            <w:r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酷課雲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  <w:p w14:paraId="469C427E" w14:textId="1FBDAEC0" w:rsidR="0082269C" w:rsidRPr="003221FA" w:rsidRDefault="0082269C" w:rsidP="00CC133E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3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FBE9A" w14:textId="77777777" w:rsidR="003221FA" w:rsidRPr="003221FA" w:rsidRDefault="003221FA" w:rsidP="003221FA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b/>
                <w:bCs/>
                <w:snapToGrid w:val="0"/>
                <w:kern w:val="0"/>
                <w:szCs w:val="20"/>
              </w:rPr>
              <w:t>【閱讀素養教育】</w:t>
            </w:r>
          </w:p>
          <w:p w14:paraId="38300A30" w14:textId="77777777" w:rsidR="003221FA" w:rsidRPr="003221FA" w:rsidRDefault="003221FA" w:rsidP="003221FA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szCs w:val="20"/>
              </w:rPr>
              <w:t>閱J3 理解學科知識內的重要詞彙的意涵，並懂得如何運用該詞彙與他人進行溝通。</w:t>
            </w:r>
          </w:p>
          <w:p w14:paraId="2A6C6B8C" w14:textId="278D93CB" w:rsidR="00B0780E" w:rsidRPr="005166B8" w:rsidRDefault="00B0780E" w:rsidP="00B0780E">
            <w:pPr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66B8">
              <w:rPr>
                <w:rFonts w:ascii="標楷體" w:eastAsia="標楷體" w:hAnsi="標楷體" w:cs="新細明體"/>
                <w:kern w:val="0"/>
                <w:szCs w:val="24"/>
              </w:rPr>
              <w:t>【生涯規劃教育】</w:t>
            </w:r>
          </w:p>
          <w:p w14:paraId="1C669C79" w14:textId="77777777" w:rsidR="00B0780E" w:rsidRPr="005166B8" w:rsidRDefault="00B0780E" w:rsidP="00B0780E">
            <w:pPr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5166B8">
              <w:rPr>
                <w:rFonts w:ascii="標楷體" w:eastAsia="標楷體" w:hAnsi="標楷體" w:cs="新細明體"/>
                <w:kern w:val="0"/>
                <w:szCs w:val="24"/>
              </w:rPr>
              <w:t>涯</w:t>
            </w:r>
            <w:proofErr w:type="gramEnd"/>
            <w:r w:rsidRPr="005166B8">
              <w:rPr>
                <w:rFonts w:ascii="標楷體" w:eastAsia="標楷體" w:hAnsi="標楷體" w:cs="新細明體"/>
                <w:kern w:val="0"/>
                <w:szCs w:val="24"/>
              </w:rPr>
              <w:t>J3</w:t>
            </w:r>
            <w:r w:rsidRPr="005166B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r w:rsidRPr="005166B8">
              <w:rPr>
                <w:rFonts w:ascii="標楷體" w:eastAsia="標楷體" w:hAnsi="標楷體" w:cs="新細明體"/>
                <w:kern w:val="0"/>
                <w:szCs w:val="24"/>
              </w:rPr>
              <w:t>觀察自己的能力與興趣。</w:t>
            </w:r>
          </w:p>
          <w:p w14:paraId="41B6D87D" w14:textId="5A668796" w:rsidR="003221FA" w:rsidRPr="00B0780E" w:rsidRDefault="003221FA" w:rsidP="003221FA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14:paraId="1E9C01A3" w14:textId="77777777" w:rsidR="003A70DC" w:rsidRPr="003221FA" w:rsidRDefault="003A70DC" w:rsidP="003A70DC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snapToGrid w:val="0"/>
                <w:kern w:val="0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b/>
                <w:bCs/>
                <w:snapToGrid w:val="0"/>
                <w:kern w:val="0"/>
                <w:szCs w:val="20"/>
              </w:rPr>
              <w:t>【生命教育】</w:t>
            </w:r>
          </w:p>
          <w:p w14:paraId="76EB86EE" w14:textId="61F795F7" w:rsidR="003A70DC" w:rsidRPr="003221FA" w:rsidRDefault="003A70DC" w:rsidP="003A70DC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szCs w:val="20"/>
              </w:rPr>
              <w:t>生J5 覺察生活中的各種迷思，在生活作息、健康促進、飲食運動、休閒娛樂、人我關係等課題上進行價值思辨，尋求解決之道。</w:t>
            </w:r>
          </w:p>
        </w:tc>
        <w:tc>
          <w:tcPr>
            <w:tcW w:w="17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AF5CB" w14:textId="5A80BD65" w:rsidR="003221FA" w:rsidRPr="003221FA" w:rsidRDefault="003221FA" w:rsidP="003221FA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</w:p>
        </w:tc>
      </w:tr>
      <w:tr w:rsidR="001D4F6D" w:rsidRPr="003221FA" w14:paraId="19426D1F" w14:textId="77777777" w:rsidTr="00891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120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A5664D" w14:textId="77777777" w:rsidR="003A70DC" w:rsidRPr="003221FA" w:rsidRDefault="003A70DC" w:rsidP="003F5D6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60" w:type="dxa"/>
            <w:vAlign w:val="center"/>
          </w:tcPr>
          <w:p w14:paraId="665294CD" w14:textId="77777777" w:rsidR="003A70DC" w:rsidRPr="003221FA" w:rsidRDefault="003A70DC" w:rsidP="003221FA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snapToGrid w:val="0"/>
                <w:kern w:val="0"/>
                <w:szCs w:val="20"/>
              </w:rPr>
              <w:t>第十</w:t>
            </w:r>
            <w:proofErr w:type="gramStart"/>
            <w:r w:rsidRPr="003221FA">
              <w:rPr>
                <w:rFonts w:ascii="標楷體" w:eastAsia="標楷體" w:hAnsi="標楷體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24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002431" w14:textId="7BAF524F" w:rsidR="003A70DC" w:rsidRPr="00152D17" w:rsidRDefault="003A70DC" w:rsidP="00A13449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第2</w:t>
            </w:r>
            <w:r w:rsidR="0007697F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 xml:space="preserve">章 </w:t>
            </w:r>
            <w:r w:rsidRPr="00152D1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圓</w:t>
            </w:r>
          </w:p>
          <w:p w14:paraId="737960FD" w14:textId="77777777" w:rsidR="003A70DC" w:rsidRPr="003221FA" w:rsidRDefault="003A70DC" w:rsidP="00A13449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14:paraId="67856DA1" w14:textId="77777777" w:rsidR="003A70DC" w:rsidRDefault="003A70DC" w:rsidP="00C1556B">
            <w:pPr>
              <w:spacing w:line="2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52D17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2-1</w:t>
            </w:r>
          </w:p>
          <w:p w14:paraId="2F39A421" w14:textId="307FAC5F" w:rsidR="003A70DC" w:rsidRPr="003221FA" w:rsidRDefault="00951FBA" w:rsidP="00C1556B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A3F54">
              <w:rPr>
                <w:rFonts w:ascii="標楷體" w:eastAsia="標楷體" w:hAnsi="標楷體" w:cs="標楷體"/>
                <w:szCs w:val="24"/>
              </w:rPr>
              <w:t>點、直線與圓之間的位置關係</w:t>
            </w:r>
          </w:p>
        </w:tc>
        <w:tc>
          <w:tcPr>
            <w:tcW w:w="411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0B0E4" w14:textId="77777777" w:rsidR="003A70DC" w:rsidRDefault="003A70DC" w:rsidP="003221FA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 xml:space="preserve">s-IV-14 </w:t>
            </w:r>
          </w:p>
          <w:p w14:paraId="61301FE0" w14:textId="44EECE14" w:rsidR="003A70DC" w:rsidRPr="003221FA" w:rsidRDefault="003A70DC" w:rsidP="003221FA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認識圓的相關概念（如半徑、弦、弧、弓形等）和幾何性質（如圓心角、圓周角、圓內接四邊形的對角互補等），並</w:t>
            </w:r>
            <w:proofErr w:type="gramStart"/>
            <w:r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理解弧長</w:t>
            </w:r>
            <w:proofErr w:type="gramEnd"/>
            <w:r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、圓面積、扇形面積的公式。</w:t>
            </w:r>
          </w:p>
        </w:tc>
        <w:tc>
          <w:tcPr>
            <w:tcW w:w="3969" w:type="dxa"/>
            <w:gridSpan w:val="2"/>
          </w:tcPr>
          <w:p w14:paraId="3A1F9311" w14:textId="77777777" w:rsidR="003A70DC" w:rsidRDefault="003A70DC" w:rsidP="00A13449">
            <w:pPr>
              <w:spacing w:line="260" w:lineRule="exact"/>
              <w:jc w:val="both"/>
              <w:rPr>
                <w:rFonts w:ascii="標楷體" w:eastAsia="標楷體" w:hAnsi="標楷體"/>
                <w:szCs w:val="20"/>
              </w:rPr>
            </w:pPr>
            <w:r w:rsidRPr="003221FA">
              <w:rPr>
                <w:rFonts w:ascii="標楷體" w:eastAsia="標楷體" w:hAnsi="標楷體"/>
                <w:szCs w:val="20"/>
              </w:rPr>
              <w:t>S-9-5</w:t>
            </w:r>
          </w:p>
          <w:p w14:paraId="701B8439" w14:textId="6859C79E" w:rsidR="003A70DC" w:rsidRDefault="003A70DC" w:rsidP="00A13449">
            <w:pPr>
              <w:spacing w:line="260" w:lineRule="exact"/>
              <w:jc w:val="both"/>
              <w:rPr>
                <w:rFonts w:ascii="標楷體" w:eastAsia="標楷體" w:hAnsi="標楷體"/>
                <w:szCs w:val="20"/>
              </w:rPr>
            </w:pPr>
            <w:r w:rsidRPr="003221FA">
              <w:rPr>
                <w:rFonts w:ascii="標楷體" w:eastAsia="標楷體" w:hAnsi="標楷體"/>
                <w:szCs w:val="20"/>
              </w:rPr>
              <w:t xml:space="preserve"> 圓弧長與扇形面積：以π表示圓周率；弦、圓弧、弓形的意義；圓弧長公式；扇形面積公式。</w:t>
            </w:r>
          </w:p>
          <w:p w14:paraId="574BED6F" w14:textId="77777777" w:rsidR="003A70DC" w:rsidRPr="003221FA" w:rsidRDefault="003A70DC" w:rsidP="00A13449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14:paraId="75DE7818" w14:textId="77777777" w:rsidR="003A70DC" w:rsidRDefault="003A70DC" w:rsidP="003221FA">
            <w:pPr>
              <w:spacing w:line="260" w:lineRule="exact"/>
              <w:jc w:val="both"/>
              <w:rPr>
                <w:rFonts w:ascii="標楷體" w:eastAsia="標楷體" w:hAnsi="標楷體"/>
                <w:szCs w:val="20"/>
              </w:rPr>
            </w:pPr>
            <w:r w:rsidRPr="003221FA">
              <w:rPr>
                <w:rFonts w:ascii="標楷體" w:eastAsia="標楷體" w:hAnsi="標楷體"/>
                <w:szCs w:val="20"/>
              </w:rPr>
              <w:t xml:space="preserve">S-9-7 </w:t>
            </w:r>
          </w:p>
          <w:p w14:paraId="0E43ADB1" w14:textId="72B2381D" w:rsidR="003A70DC" w:rsidRPr="003221FA" w:rsidRDefault="003A70DC" w:rsidP="003221FA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szCs w:val="20"/>
              </w:rPr>
              <w:t>點、直線與圓的關係：點與圓的位置關係（內部、圓上、外部）；直線與圓的位置關係（不相交、相切、交於兩點）；圓心與切點的連線垂直此切線（切線性質）；</w:t>
            </w:r>
            <w:proofErr w:type="gramStart"/>
            <w:r w:rsidRPr="003221FA">
              <w:rPr>
                <w:rFonts w:ascii="標楷體" w:eastAsia="標楷體" w:hAnsi="標楷體"/>
                <w:szCs w:val="20"/>
              </w:rPr>
              <w:t>圓心到弦的</w:t>
            </w:r>
            <w:proofErr w:type="gramEnd"/>
            <w:r w:rsidRPr="003221FA">
              <w:rPr>
                <w:rFonts w:ascii="標楷體" w:eastAsia="標楷體" w:hAnsi="標楷體"/>
                <w:szCs w:val="20"/>
              </w:rPr>
              <w:t>垂直線段（弦心距）垂直</w:t>
            </w:r>
            <w:proofErr w:type="gramStart"/>
            <w:r w:rsidRPr="003221FA">
              <w:rPr>
                <w:rFonts w:ascii="標楷體" w:eastAsia="標楷體" w:hAnsi="標楷體"/>
                <w:szCs w:val="20"/>
              </w:rPr>
              <w:t>平分此弦</w:t>
            </w:r>
            <w:proofErr w:type="gramEnd"/>
            <w:r w:rsidRPr="003221FA">
              <w:rPr>
                <w:rFonts w:ascii="標楷體" w:eastAsia="標楷體" w:hAnsi="標楷體"/>
                <w:szCs w:val="20"/>
              </w:rPr>
              <w:t>。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901DF" w14:textId="77777777" w:rsidR="003A70DC" w:rsidRPr="003221FA" w:rsidRDefault="003A70DC" w:rsidP="00A13449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1</w:t>
            </w:r>
            <w:r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觀察討論</w:t>
            </w:r>
          </w:p>
          <w:p w14:paraId="66E9BE3F" w14:textId="77777777" w:rsidR="003A70DC" w:rsidRPr="003221FA" w:rsidRDefault="003A70DC" w:rsidP="00A13449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2.口頭</w:t>
            </w:r>
            <w:r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回答</w:t>
            </w:r>
          </w:p>
          <w:p w14:paraId="65A75799" w14:textId="3CCE42AE" w:rsidR="003A70DC" w:rsidRDefault="003A70DC" w:rsidP="00A13449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3.作業繳交</w:t>
            </w:r>
          </w:p>
          <w:p w14:paraId="0D8F0087" w14:textId="024BEC8E" w:rsidR="003A70DC" w:rsidRDefault="004A25EF" w:rsidP="00A13449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4</w:t>
            </w:r>
            <w:r w:rsidR="003A70DC"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.</w:t>
            </w:r>
            <w:r w:rsidR="003A70D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學習態度</w:t>
            </w:r>
          </w:p>
          <w:p w14:paraId="4213F15E" w14:textId="6E59CB51" w:rsidR="003A70DC" w:rsidRDefault="004A25EF" w:rsidP="00A13449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5</w:t>
            </w:r>
            <w:r w:rsidR="003A70D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.蒐集資料</w:t>
            </w:r>
          </w:p>
          <w:p w14:paraId="121F7114" w14:textId="77777777" w:rsidR="003A70DC" w:rsidRDefault="003A70DC" w:rsidP="00A13449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(均一平台)</w:t>
            </w:r>
          </w:p>
          <w:p w14:paraId="2404855B" w14:textId="461EEE6C" w:rsidR="003A70DC" w:rsidRPr="003221FA" w:rsidRDefault="003A70DC" w:rsidP="00BA662E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3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F8CC2" w14:textId="77777777" w:rsidR="00B262C8" w:rsidRDefault="00B262C8" w:rsidP="00B262C8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【戶外教育】</w:t>
            </w:r>
          </w:p>
          <w:p w14:paraId="3784EBD7" w14:textId="77777777" w:rsidR="00B262C8" w:rsidRDefault="00B262C8" w:rsidP="00B262C8">
            <w:pPr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 xml:space="preserve">戶J2 </w:t>
            </w:r>
            <w:r w:rsidRPr="000A467E">
              <w:rPr>
                <w:rFonts w:ascii="標楷體" w:eastAsia="標楷體" w:hAnsi="標楷體" w:cs="標楷體"/>
                <w:szCs w:val="24"/>
              </w:rPr>
              <w:t>擴充對環境的理解，運用所學的知識到生活當中，具備觀察、描述、測量、紀錄的能力</w:t>
            </w:r>
          </w:p>
          <w:p w14:paraId="1E91844E" w14:textId="77777777" w:rsidR="003A70DC" w:rsidRPr="003221FA" w:rsidRDefault="003A70DC" w:rsidP="00A13449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b/>
                <w:bCs/>
                <w:snapToGrid w:val="0"/>
                <w:kern w:val="0"/>
                <w:szCs w:val="20"/>
              </w:rPr>
              <w:t>【品德教育】</w:t>
            </w:r>
          </w:p>
          <w:p w14:paraId="4F8D6094" w14:textId="77777777" w:rsidR="003A70DC" w:rsidRPr="003221FA" w:rsidRDefault="003A70DC" w:rsidP="00A13449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szCs w:val="20"/>
              </w:rPr>
              <w:t>品J1 溝通合作與和諧人際關係。</w:t>
            </w:r>
          </w:p>
          <w:p w14:paraId="464E1FED" w14:textId="015879F1" w:rsidR="003A70DC" w:rsidRPr="003221FA" w:rsidRDefault="003A70DC" w:rsidP="003221FA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376D4" w14:textId="2E674EB3" w:rsidR="003A70DC" w:rsidRPr="003221FA" w:rsidRDefault="003A70DC" w:rsidP="003221FA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</w:p>
        </w:tc>
      </w:tr>
      <w:tr w:rsidR="001D4F6D" w:rsidRPr="003221FA" w14:paraId="3405D8B3" w14:textId="77777777" w:rsidTr="00891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120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610A64" w14:textId="77777777" w:rsidR="003221FA" w:rsidRPr="003221FA" w:rsidRDefault="003221FA" w:rsidP="003F5D6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60" w:type="dxa"/>
            <w:vAlign w:val="center"/>
          </w:tcPr>
          <w:p w14:paraId="39D866C9" w14:textId="77777777" w:rsidR="003221FA" w:rsidRPr="003221FA" w:rsidRDefault="003221FA" w:rsidP="003221FA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snapToGrid w:val="0"/>
                <w:kern w:val="0"/>
                <w:szCs w:val="20"/>
              </w:rPr>
              <w:t>第十一</w:t>
            </w:r>
            <w:proofErr w:type="gramStart"/>
            <w:r w:rsidRPr="003221FA">
              <w:rPr>
                <w:rFonts w:ascii="標楷體" w:eastAsia="標楷體" w:hAnsi="標楷體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24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EBF94C" w14:textId="383A1975" w:rsidR="003221FA" w:rsidRPr="003221FA" w:rsidRDefault="003221FA" w:rsidP="00C1556B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14:paraId="20C7AF01" w14:textId="225B64C9" w:rsidR="003221FA" w:rsidRPr="003221FA" w:rsidRDefault="003221FA" w:rsidP="00C1556B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2-1</w:t>
            </w:r>
            <w:r w:rsidR="00951FBA" w:rsidRPr="00BA3F54">
              <w:rPr>
                <w:rFonts w:ascii="標楷體" w:eastAsia="標楷體" w:hAnsi="標楷體" w:cs="標楷體"/>
                <w:szCs w:val="24"/>
              </w:rPr>
              <w:t>點、直線與圓之間的位置關係</w:t>
            </w:r>
          </w:p>
        </w:tc>
        <w:tc>
          <w:tcPr>
            <w:tcW w:w="411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B8496" w14:textId="77777777" w:rsidR="003A70DC" w:rsidRDefault="003221FA" w:rsidP="003221FA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 xml:space="preserve">s-IV-14 </w:t>
            </w:r>
          </w:p>
          <w:p w14:paraId="27917D66" w14:textId="47AA28DC" w:rsidR="003221FA" w:rsidRPr="003221FA" w:rsidRDefault="003221FA" w:rsidP="003221FA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認識圓的相關概念（如半徑、弦、弧、弓形等）和幾何性質（如圓心角、圓周角、圓內接四邊形的對角互補等），並</w:t>
            </w:r>
            <w:proofErr w:type="gramStart"/>
            <w:r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理解弧長</w:t>
            </w:r>
            <w:proofErr w:type="gramEnd"/>
            <w:r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、圓面積、扇形面積的公式。</w:t>
            </w:r>
          </w:p>
        </w:tc>
        <w:tc>
          <w:tcPr>
            <w:tcW w:w="3969" w:type="dxa"/>
            <w:gridSpan w:val="2"/>
          </w:tcPr>
          <w:p w14:paraId="65EE6CDE" w14:textId="77777777" w:rsidR="003A70DC" w:rsidRDefault="003221FA" w:rsidP="003221FA">
            <w:pPr>
              <w:spacing w:line="260" w:lineRule="exact"/>
              <w:jc w:val="both"/>
              <w:rPr>
                <w:rFonts w:ascii="標楷體" w:eastAsia="標楷體" w:hAnsi="標楷體"/>
                <w:szCs w:val="20"/>
              </w:rPr>
            </w:pPr>
            <w:r w:rsidRPr="003221FA">
              <w:rPr>
                <w:rFonts w:ascii="標楷體" w:eastAsia="標楷體" w:hAnsi="標楷體"/>
                <w:szCs w:val="20"/>
              </w:rPr>
              <w:t xml:space="preserve">S-9-7 </w:t>
            </w:r>
          </w:p>
          <w:p w14:paraId="5E902684" w14:textId="06D35E8A" w:rsidR="003221FA" w:rsidRPr="003221FA" w:rsidRDefault="003221FA" w:rsidP="003221FA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szCs w:val="20"/>
              </w:rPr>
              <w:t>點、直線與圓的關係：點與圓的位置關係（內部、圓上、外部）；直線與圓的位置關係（不相交、相切、交於兩點）；圓心與切點的連線垂直此切線（切線性質）；</w:t>
            </w:r>
            <w:proofErr w:type="gramStart"/>
            <w:r w:rsidRPr="003221FA">
              <w:rPr>
                <w:rFonts w:ascii="標楷體" w:eastAsia="標楷體" w:hAnsi="標楷體"/>
                <w:szCs w:val="20"/>
              </w:rPr>
              <w:t>圓心到弦的</w:t>
            </w:r>
            <w:proofErr w:type="gramEnd"/>
            <w:r w:rsidRPr="003221FA">
              <w:rPr>
                <w:rFonts w:ascii="標楷體" w:eastAsia="標楷體" w:hAnsi="標楷體"/>
                <w:szCs w:val="20"/>
              </w:rPr>
              <w:t>垂直線段（弦心距）垂直</w:t>
            </w:r>
            <w:proofErr w:type="gramStart"/>
            <w:r w:rsidRPr="003221FA">
              <w:rPr>
                <w:rFonts w:ascii="標楷體" w:eastAsia="標楷體" w:hAnsi="標楷體"/>
                <w:szCs w:val="20"/>
              </w:rPr>
              <w:t>平分此弦</w:t>
            </w:r>
            <w:proofErr w:type="gramEnd"/>
            <w:r w:rsidRPr="003221FA">
              <w:rPr>
                <w:rFonts w:ascii="標楷體" w:eastAsia="標楷體" w:hAnsi="標楷體"/>
                <w:szCs w:val="20"/>
              </w:rPr>
              <w:t>。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6806C" w14:textId="18594C28" w:rsidR="00BA662E" w:rsidRPr="003221FA" w:rsidRDefault="003221FA" w:rsidP="00BA662E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1</w:t>
            </w:r>
            <w:r w:rsidR="00BA662E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觀察討論</w:t>
            </w:r>
          </w:p>
          <w:p w14:paraId="7EFE33D8" w14:textId="3BF68CA2" w:rsidR="00BA662E" w:rsidRDefault="00BA662E" w:rsidP="00BA662E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2.作業繳交</w:t>
            </w:r>
          </w:p>
          <w:p w14:paraId="7917D45C" w14:textId="04DE8BCF" w:rsidR="00BA662E" w:rsidRDefault="004A25EF" w:rsidP="00BA662E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</w:t>
            </w:r>
            <w:r w:rsidR="00BA662E"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.課堂</w:t>
            </w:r>
            <w:r w:rsidR="00BA662E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提問</w:t>
            </w:r>
          </w:p>
          <w:p w14:paraId="223AD292" w14:textId="4C1FF49B" w:rsidR="00BA662E" w:rsidRDefault="004A25EF" w:rsidP="00BA662E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4</w:t>
            </w:r>
            <w:r w:rsidR="00BA662E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.學習態度</w:t>
            </w:r>
          </w:p>
          <w:p w14:paraId="63685DAE" w14:textId="39D661AF" w:rsidR="003221FA" w:rsidRDefault="004A25EF" w:rsidP="00BA662E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5</w:t>
            </w:r>
            <w:r w:rsidR="00BA662E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.蒐集資料</w:t>
            </w:r>
          </w:p>
          <w:p w14:paraId="4994DA74" w14:textId="27985761" w:rsidR="0082269C" w:rsidRPr="00891AE7" w:rsidRDefault="0082269C" w:rsidP="00891AE7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(均一平台)</w:t>
            </w:r>
          </w:p>
        </w:tc>
        <w:tc>
          <w:tcPr>
            <w:tcW w:w="43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D667C" w14:textId="77777777" w:rsidR="003221FA" w:rsidRPr="003221FA" w:rsidRDefault="003221FA" w:rsidP="003221FA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b/>
                <w:bCs/>
                <w:snapToGrid w:val="0"/>
                <w:kern w:val="0"/>
                <w:szCs w:val="20"/>
              </w:rPr>
              <w:t>【閱讀素養教育】</w:t>
            </w:r>
          </w:p>
          <w:p w14:paraId="41A194CA" w14:textId="77777777" w:rsidR="003221FA" w:rsidRPr="003221FA" w:rsidRDefault="003221FA" w:rsidP="003221FA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szCs w:val="20"/>
              </w:rPr>
              <w:t>閱J3 理解學科知識內的重要詞彙的意涵，並懂得如何運用該詞彙與他人進行溝通。</w:t>
            </w:r>
          </w:p>
          <w:p w14:paraId="4D5557E1" w14:textId="77777777" w:rsidR="003221FA" w:rsidRPr="003221FA" w:rsidRDefault="003221FA" w:rsidP="003221FA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b/>
                <w:bCs/>
                <w:snapToGrid w:val="0"/>
                <w:kern w:val="0"/>
                <w:szCs w:val="20"/>
              </w:rPr>
              <w:t>【人權教育】</w:t>
            </w:r>
          </w:p>
          <w:p w14:paraId="5E1928D4" w14:textId="77777777" w:rsidR="003221FA" w:rsidRPr="003221FA" w:rsidRDefault="003221FA" w:rsidP="003221FA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szCs w:val="20"/>
              </w:rPr>
              <w:t>人J6 正視社會中的各種歧視，並採取行動來關懷與保護弱勢。</w:t>
            </w:r>
          </w:p>
        </w:tc>
        <w:tc>
          <w:tcPr>
            <w:tcW w:w="17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72F15" w14:textId="76B32420" w:rsidR="00087614" w:rsidRPr="003221FA" w:rsidRDefault="00087614" w:rsidP="00087614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</w:p>
        </w:tc>
      </w:tr>
      <w:tr w:rsidR="001D4F6D" w:rsidRPr="003221FA" w14:paraId="0C0677BE" w14:textId="77777777" w:rsidTr="00891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120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571AF9" w14:textId="77777777" w:rsidR="003221FA" w:rsidRPr="003221FA" w:rsidRDefault="003221FA" w:rsidP="003F5D6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60" w:type="dxa"/>
            <w:vAlign w:val="center"/>
          </w:tcPr>
          <w:p w14:paraId="2BB2BB65" w14:textId="77777777" w:rsidR="003221FA" w:rsidRPr="003221FA" w:rsidRDefault="003221FA" w:rsidP="003221FA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snapToGrid w:val="0"/>
                <w:kern w:val="0"/>
                <w:szCs w:val="20"/>
              </w:rPr>
              <w:t>第十二</w:t>
            </w:r>
            <w:proofErr w:type="gramStart"/>
            <w:r w:rsidRPr="003221FA">
              <w:rPr>
                <w:rFonts w:ascii="標楷體" w:eastAsia="標楷體" w:hAnsi="標楷體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24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4F092B" w14:textId="5A5889E6" w:rsidR="003221FA" w:rsidRPr="003221FA" w:rsidRDefault="00BB6A7B" w:rsidP="00C1556B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52D17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2-2</w:t>
            </w:r>
            <w:r w:rsidR="00951FBA" w:rsidRPr="00BA3F54">
              <w:rPr>
                <w:rFonts w:ascii="標楷體" w:eastAsia="標楷體" w:hAnsi="標楷體" w:cs="標楷體"/>
                <w:szCs w:val="24"/>
              </w:rPr>
              <w:t>圓心角、圓周角與弧的關係</w:t>
            </w:r>
          </w:p>
        </w:tc>
        <w:tc>
          <w:tcPr>
            <w:tcW w:w="411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B9C50" w14:textId="77777777" w:rsidR="00BB6A7B" w:rsidRDefault="003221FA" w:rsidP="003221FA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 xml:space="preserve">s-IV-14 </w:t>
            </w:r>
          </w:p>
          <w:p w14:paraId="761FAD3B" w14:textId="3F5879E9" w:rsidR="003221FA" w:rsidRPr="003221FA" w:rsidRDefault="003221FA" w:rsidP="003221FA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認識圓的相關概念（如半徑、弦、弧、弓形等）和幾何性質（如圓心角、圓周角、圓內接四邊形的對角互補等），並</w:t>
            </w:r>
            <w:proofErr w:type="gramStart"/>
            <w:r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理解弧長</w:t>
            </w:r>
            <w:proofErr w:type="gramEnd"/>
            <w:r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、圓面積、扇形面積的公式。</w:t>
            </w:r>
          </w:p>
        </w:tc>
        <w:tc>
          <w:tcPr>
            <w:tcW w:w="3969" w:type="dxa"/>
            <w:gridSpan w:val="2"/>
          </w:tcPr>
          <w:p w14:paraId="4049B91C" w14:textId="77777777" w:rsidR="00BB6A7B" w:rsidRDefault="003221FA" w:rsidP="003221FA">
            <w:pPr>
              <w:spacing w:line="260" w:lineRule="exact"/>
              <w:jc w:val="both"/>
              <w:rPr>
                <w:rFonts w:ascii="標楷體" w:eastAsia="標楷體" w:hAnsi="標楷體"/>
                <w:szCs w:val="20"/>
              </w:rPr>
            </w:pPr>
            <w:r w:rsidRPr="003221FA">
              <w:rPr>
                <w:rFonts w:ascii="標楷體" w:eastAsia="標楷體" w:hAnsi="標楷體"/>
                <w:szCs w:val="20"/>
              </w:rPr>
              <w:t>S-9-6</w:t>
            </w:r>
          </w:p>
          <w:p w14:paraId="3845B5E2" w14:textId="674F3C5D" w:rsidR="003221FA" w:rsidRPr="003221FA" w:rsidRDefault="003221FA" w:rsidP="003221FA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21FA"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3221FA">
              <w:rPr>
                <w:rFonts w:ascii="標楷體" w:eastAsia="標楷體" w:hAnsi="標楷體"/>
                <w:szCs w:val="20"/>
              </w:rPr>
              <w:t>圓的幾何性質：圓心角、圓周角與所對應弧的度數三者之間的關係；</w:t>
            </w:r>
            <w:proofErr w:type="gramStart"/>
            <w:r w:rsidRPr="003221FA">
              <w:rPr>
                <w:rFonts w:ascii="標楷體" w:eastAsia="標楷體" w:hAnsi="標楷體"/>
                <w:szCs w:val="20"/>
              </w:rPr>
              <w:t>圓內接</w:t>
            </w:r>
            <w:proofErr w:type="gramEnd"/>
            <w:r w:rsidRPr="003221FA">
              <w:rPr>
                <w:rFonts w:ascii="標楷體" w:eastAsia="標楷體" w:hAnsi="標楷體"/>
                <w:szCs w:val="20"/>
              </w:rPr>
              <w:t>四邊形對角互補；切線段等長。</w:t>
            </w:r>
          </w:p>
          <w:p w14:paraId="655F65E8" w14:textId="77777777" w:rsidR="003221FA" w:rsidRPr="003221FA" w:rsidRDefault="003221FA" w:rsidP="003221FA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szCs w:val="20"/>
              </w:rPr>
              <w:t>S-9-7 點、直線與圓的關係：點與圓的位置關係（內部、圓上、外部）；直線與圓的位置關係（不相交、相切、交於兩點）；圓心與切點的連線垂直此切線（切線性質）；</w:t>
            </w:r>
            <w:proofErr w:type="gramStart"/>
            <w:r w:rsidRPr="003221FA">
              <w:rPr>
                <w:rFonts w:ascii="標楷體" w:eastAsia="標楷體" w:hAnsi="標楷體"/>
                <w:szCs w:val="20"/>
              </w:rPr>
              <w:t>圓心到弦的</w:t>
            </w:r>
            <w:proofErr w:type="gramEnd"/>
            <w:r w:rsidRPr="003221FA">
              <w:rPr>
                <w:rFonts w:ascii="標楷體" w:eastAsia="標楷體" w:hAnsi="標楷體"/>
                <w:szCs w:val="20"/>
              </w:rPr>
              <w:t>垂直線段（弦心距）垂直</w:t>
            </w:r>
            <w:proofErr w:type="gramStart"/>
            <w:r w:rsidRPr="003221FA">
              <w:rPr>
                <w:rFonts w:ascii="標楷體" w:eastAsia="標楷體" w:hAnsi="標楷體"/>
                <w:szCs w:val="20"/>
              </w:rPr>
              <w:t>平分此弦</w:t>
            </w:r>
            <w:proofErr w:type="gramEnd"/>
            <w:r w:rsidRPr="003221FA">
              <w:rPr>
                <w:rFonts w:ascii="標楷體" w:eastAsia="標楷體" w:hAnsi="標楷體"/>
                <w:szCs w:val="20"/>
              </w:rPr>
              <w:t>。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56813" w14:textId="77777777" w:rsidR="003221FA" w:rsidRPr="003221FA" w:rsidRDefault="003221FA" w:rsidP="003221FA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1.發表</w:t>
            </w:r>
          </w:p>
          <w:p w14:paraId="67F952E0" w14:textId="0D2C3CC1" w:rsidR="003221FA" w:rsidRPr="003221FA" w:rsidRDefault="003221FA" w:rsidP="003221FA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2.作業繳交</w:t>
            </w:r>
          </w:p>
          <w:p w14:paraId="62ED459F" w14:textId="6E5D3DAA" w:rsidR="003221FA" w:rsidRPr="003221FA" w:rsidRDefault="004A25EF" w:rsidP="003221FA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</w:t>
            </w:r>
            <w:r w:rsidR="003221FA"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學習態度</w:t>
            </w:r>
          </w:p>
          <w:p w14:paraId="4394D454" w14:textId="126896CA" w:rsidR="003221FA" w:rsidRPr="003221FA" w:rsidRDefault="004A25EF" w:rsidP="003221FA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4</w:t>
            </w:r>
            <w:r w:rsidR="003221FA"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.</w:t>
            </w:r>
            <w:r w:rsidR="00BA662E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評量</w:t>
            </w:r>
          </w:p>
          <w:p w14:paraId="3FA2861D" w14:textId="6E6D337D" w:rsidR="003221FA" w:rsidRPr="003221FA" w:rsidRDefault="004A25EF" w:rsidP="003221FA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5</w:t>
            </w:r>
            <w:r w:rsidR="003221FA"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.課堂問答</w:t>
            </w:r>
          </w:p>
        </w:tc>
        <w:tc>
          <w:tcPr>
            <w:tcW w:w="43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EE317" w14:textId="77777777" w:rsidR="00B262C8" w:rsidRDefault="00B262C8" w:rsidP="00B262C8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【科技教育】</w:t>
            </w:r>
          </w:p>
          <w:p w14:paraId="594AB16F" w14:textId="77777777" w:rsidR="00B262C8" w:rsidRDefault="00B262C8" w:rsidP="00B262C8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 xml:space="preserve">科E1 </w:t>
            </w:r>
            <w:r w:rsidRPr="000A467E">
              <w:rPr>
                <w:rFonts w:ascii="標楷體" w:eastAsia="標楷體" w:hAnsi="標楷體" w:cs="標楷體"/>
                <w:szCs w:val="24"/>
              </w:rPr>
              <w:t>了解平日常見科技產品的用途與運作方式。</w:t>
            </w:r>
          </w:p>
          <w:p w14:paraId="2185E57D" w14:textId="77777777" w:rsidR="00B262C8" w:rsidRDefault="00B262C8" w:rsidP="00B262C8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 xml:space="preserve">科E2 </w:t>
            </w:r>
            <w:r w:rsidRPr="000A467E">
              <w:rPr>
                <w:rFonts w:ascii="標楷體" w:eastAsia="標楷體" w:hAnsi="標楷體" w:cs="標楷體"/>
                <w:szCs w:val="24"/>
              </w:rPr>
              <w:t>了解動手實作的重要性。</w:t>
            </w:r>
          </w:p>
          <w:p w14:paraId="6A5E1F68" w14:textId="3356A2C3" w:rsidR="003221FA" w:rsidRPr="003221FA" w:rsidRDefault="003221FA" w:rsidP="003221FA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szCs w:val="20"/>
              </w:rPr>
              <w:t>。</w:t>
            </w:r>
          </w:p>
          <w:p w14:paraId="37E7D96F" w14:textId="77777777" w:rsidR="003221FA" w:rsidRPr="003221FA" w:rsidRDefault="003221FA" w:rsidP="003221FA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b/>
                <w:bCs/>
                <w:snapToGrid w:val="0"/>
                <w:kern w:val="0"/>
                <w:szCs w:val="20"/>
              </w:rPr>
              <w:t>【品德教育】</w:t>
            </w:r>
          </w:p>
          <w:p w14:paraId="548D4C71" w14:textId="77777777" w:rsidR="003221FA" w:rsidRPr="003221FA" w:rsidRDefault="003221FA" w:rsidP="003221FA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szCs w:val="20"/>
              </w:rPr>
              <w:t>品J1 溝通合作與和諧人際關係。</w:t>
            </w:r>
          </w:p>
          <w:p w14:paraId="4BBA7214" w14:textId="77777777" w:rsidR="003221FA" w:rsidRPr="003221FA" w:rsidRDefault="003221FA" w:rsidP="003221FA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szCs w:val="20"/>
              </w:rPr>
              <w:t>品J8 理性溝通與問題解決。</w:t>
            </w:r>
          </w:p>
        </w:tc>
        <w:tc>
          <w:tcPr>
            <w:tcW w:w="17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EE4A5" w14:textId="300F943F" w:rsidR="003221FA" w:rsidRPr="003221FA" w:rsidRDefault="003221FA" w:rsidP="003221FA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</w:p>
        </w:tc>
      </w:tr>
      <w:tr w:rsidR="001D4F6D" w:rsidRPr="003221FA" w14:paraId="1129C798" w14:textId="77777777" w:rsidTr="00891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120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2C79C7" w14:textId="77777777" w:rsidR="003221FA" w:rsidRPr="003221FA" w:rsidRDefault="003221FA" w:rsidP="003F5D6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60" w:type="dxa"/>
            <w:vAlign w:val="center"/>
          </w:tcPr>
          <w:p w14:paraId="1848CB9E" w14:textId="77777777" w:rsidR="003221FA" w:rsidRPr="003221FA" w:rsidRDefault="003221FA" w:rsidP="003221FA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snapToGrid w:val="0"/>
                <w:kern w:val="0"/>
                <w:szCs w:val="20"/>
              </w:rPr>
              <w:t>第十三</w:t>
            </w:r>
            <w:proofErr w:type="gramStart"/>
            <w:r w:rsidRPr="003221FA">
              <w:rPr>
                <w:rFonts w:ascii="標楷體" w:eastAsia="標楷體" w:hAnsi="標楷體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24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297252" w14:textId="12E4734F" w:rsidR="003221FA" w:rsidRPr="003221FA" w:rsidRDefault="003221FA" w:rsidP="00C1556B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2-2</w:t>
            </w:r>
            <w:r w:rsidR="00951FBA" w:rsidRPr="00BA3F54">
              <w:rPr>
                <w:rFonts w:ascii="標楷體" w:eastAsia="標楷體" w:hAnsi="標楷體" w:cs="標楷體"/>
                <w:szCs w:val="24"/>
              </w:rPr>
              <w:t>圓心角、圓周角與弧的關係</w:t>
            </w:r>
          </w:p>
        </w:tc>
        <w:tc>
          <w:tcPr>
            <w:tcW w:w="411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36804" w14:textId="77777777" w:rsidR="003221FA" w:rsidRPr="003221FA" w:rsidRDefault="003221FA" w:rsidP="003221FA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s-IV-14 認識圓的相關概念（如半徑、弦、弧、弓形等）和幾何性質（如圓心角、圓周角、圓內接四邊形的對角互補等），並</w:t>
            </w:r>
            <w:proofErr w:type="gramStart"/>
            <w:r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理解弧長</w:t>
            </w:r>
            <w:proofErr w:type="gramEnd"/>
            <w:r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、圓面積、扇形面積的公式。</w:t>
            </w:r>
          </w:p>
        </w:tc>
        <w:tc>
          <w:tcPr>
            <w:tcW w:w="3969" w:type="dxa"/>
            <w:gridSpan w:val="2"/>
          </w:tcPr>
          <w:p w14:paraId="468A2C15" w14:textId="77777777" w:rsidR="003221FA" w:rsidRPr="003221FA" w:rsidRDefault="003221FA" w:rsidP="003221FA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szCs w:val="20"/>
              </w:rPr>
              <w:t>S-9-6 圓的幾何性質：圓心角、圓周角與所對應弧的度數三者之間的關係；</w:t>
            </w:r>
            <w:proofErr w:type="gramStart"/>
            <w:r w:rsidRPr="003221FA">
              <w:rPr>
                <w:rFonts w:ascii="標楷體" w:eastAsia="標楷體" w:hAnsi="標楷體"/>
                <w:szCs w:val="20"/>
              </w:rPr>
              <w:t>圓內接</w:t>
            </w:r>
            <w:proofErr w:type="gramEnd"/>
            <w:r w:rsidRPr="003221FA">
              <w:rPr>
                <w:rFonts w:ascii="標楷體" w:eastAsia="標楷體" w:hAnsi="標楷體"/>
                <w:szCs w:val="20"/>
              </w:rPr>
              <w:t>四邊形對角互補；切線段等長。</w:t>
            </w:r>
          </w:p>
          <w:p w14:paraId="3DC9F82C" w14:textId="77777777" w:rsidR="003221FA" w:rsidRPr="003221FA" w:rsidRDefault="003221FA" w:rsidP="003221FA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szCs w:val="20"/>
              </w:rPr>
              <w:t>S-9-7 點、直線與圓的關係：點與圓的位置關係（內部、圓上、外部）；直線與圓的位置關係（不相交、相切、交於兩點）；圓心與切點的連線垂直此切線（切線性質）；</w:t>
            </w:r>
            <w:proofErr w:type="gramStart"/>
            <w:r w:rsidRPr="003221FA">
              <w:rPr>
                <w:rFonts w:ascii="標楷體" w:eastAsia="標楷體" w:hAnsi="標楷體"/>
                <w:szCs w:val="20"/>
              </w:rPr>
              <w:t>圓心到弦的</w:t>
            </w:r>
            <w:proofErr w:type="gramEnd"/>
            <w:r w:rsidRPr="003221FA">
              <w:rPr>
                <w:rFonts w:ascii="標楷體" w:eastAsia="標楷體" w:hAnsi="標楷體"/>
                <w:szCs w:val="20"/>
              </w:rPr>
              <w:t>垂直線段（弦心距）垂直</w:t>
            </w:r>
            <w:proofErr w:type="gramStart"/>
            <w:r w:rsidRPr="003221FA">
              <w:rPr>
                <w:rFonts w:ascii="標楷體" w:eastAsia="標楷體" w:hAnsi="標楷體"/>
                <w:szCs w:val="20"/>
              </w:rPr>
              <w:t>平分此弦</w:t>
            </w:r>
            <w:proofErr w:type="gramEnd"/>
            <w:r w:rsidRPr="003221FA">
              <w:rPr>
                <w:rFonts w:ascii="標楷體" w:eastAsia="標楷體" w:hAnsi="標楷體"/>
                <w:szCs w:val="20"/>
              </w:rPr>
              <w:t>。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062E6" w14:textId="6E9E6D08" w:rsidR="003221FA" w:rsidRPr="003221FA" w:rsidRDefault="003F41E4" w:rsidP="003221FA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.</w:t>
            </w:r>
            <w:r w:rsidR="003221FA"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小組互動</w:t>
            </w:r>
          </w:p>
          <w:p w14:paraId="1DC2DF6F" w14:textId="0C53A158" w:rsidR="003221FA" w:rsidRPr="003221FA" w:rsidRDefault="003F41E4" w:rsidP="003221FA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</w:t>
            </w:r>
            <w:r w:rsidR="003221FA"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.作業繳交</w:t>
            </w:r>
          </w:p>
          <w:p w14:paraId="58026337" w14:textId="565EBFD8" w:rsidR="003221FA" w:rsidRPr="003221FA" w:rsidRDefault="003F41E4" w:rsidP="003221FA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</w:t>
            </w:r>
            <w:r w:rsidR="003221FA"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.學習態度</w:t>
            </w:r>
          </w:p>
          <w:p w14:paraId="6EA5102A" w14:textId="7514B92E" w:rsidR="003221FA" w:rsidRPr="003221FA" w:rsidRDefault="003F41E4" w:rsidP="003221FA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4</w:t>
            </w:r>
            <w:r w:rsidR="003221FA"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.紙筆測驗</w:t>
            </w:r>
          </w:p>
          <w:p w14:paraId="3E0EAA78" w14:textId="23309962" w:rsidR="003221FA" w:rsidRDefault="003F41E4" w:rsidP="003221FA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5</w:t>
            </w:r>
            <w:r w:rsidR="003221FA"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.報告</w:t>
            </w:r>
          </w:p>
          <w:p w14:paraId="53AE9BDA" w14:textId="77777777" w:rsidR="0082269C" w:rsidRDefault="0082269C" w:rsidP="0082269C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(均一平台)</w:t>
            </w:r>
          </w:p>
          <w:p w14:paraId="4D6A1DA2" w14:textId="77777777" w:rsidR="0082269C" w:rsidRPr="003221FA" w:rsidRDefault="0082269C" w:rsidP="003221FA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3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FABC9" w14:textId="77777777" w:rsidR="003221FA" w:rsidRPr="003221FA" w:rsidRDefault="003221FA" w:rsidP="003221FA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b/>
                <w:bCs/>
                <w:snapToGrid w:val="0"/>
                <w:kern w:val="0"/>
                <w:szCs w:val="20"/>
              </w:rPr>
              <w:t>【閱讀素養教育】</w:t>
            </w:r>
          </w:p>
          <w:p w14:paraId="3D6E395A" w14:textId="77777777" w:rsidR="003221FA" w:rsidRPr="003221FA" w:rsidRDefault="003221FA" w:rsidP="003221FA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szCs w:val="20"/>
              </w:rPr>
              <w:t>閱J3 理解學科知識內的重要詞彙的意涵，並懂得如何運用該詞彙與他人進行溝通。</w:t>
            </w:r>
          </w:p>
          <w:p w14:paraId="489B0AEF" w14:textId="77777777" w:rsidR="003221FA" w:rsidRPr="003221FA" w:rsidRDefault="003221FA" w:rsidP="003221FA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b/>
                <w:bCs/>
                <w:snapToGrid w:val="0"/>
                <w:kern w:val="0"/>
                <w:szCs w:val="20"/>
              </w:rPr>
              <w:t>【品德教育】</w:t>
            </w:r>
          </w:p>
          <w:p w14:paraId="7EFF5979" w14:textId="77777777" w:rsidR="003221FA" w:rsidRPr="003221FA" w:rsidRDefault="003221FA" w:rsidP="003221FA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szCs w:val="20"/>
              </w:rPr>
              <w:t>品J1 溝通合作與和諧人際關係。</w:t>
            </w:r>
          </w:p>
          <w:p w14:paraId="25187151" w14:textId="77777777" w:rsidR="003221FA" w:rsidRPr="003221FA" w:rsidRDefault="003221FA" w:rsidP="003221FA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szCs w:val="20"/>
              </w:rPr>
              <w:t>品J8 理性溝通與問題解決。</w:t>
            </w:r>
          </w:p>
        </w:tc>
        <w:tc>
          <w:tcPr>
            <w:tcW w:w="17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0917A" w14:textId="7D738351" w:rsidR="003221FA" w:rsidRPr="003221FA" w:rsidRDefault="003221FA" w:rsidP="003221FA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</w:p>
        </w:tc>
      </w:tr>
      <w:tr w:rsidR="001D4F6D" w:rsidRPr="003221FA" w14:paraId="43DFF015" w14:textId="77777777" w:rsidTr="00891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120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DAD6A2" w14:textId="77777777" w:rsidR="003221FA" w:rsidRPr="003221FA" w:rsidRDefault="003221FA" w:rsidP="003F5D6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60" w:type="dxa"/>
            <w:vAlign w:val="center"/>
          </w:tcPr>
          <w:p w14:paraId="0868B21D" w14:textId="77777777" w:rsidR="003221FA" w:rsidRPr="003221FA" w:rsidRDefault="003221FA" w:rsidP="003221FA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snapToGrid w:val="0"/>
                <w:kern w:val="0"/>
                <w:szCs w:val="20"/>
              </w:rPr>
              <w:t>第十四</w:t>
            </w:r>
            <w:proofErr w:type="gramStart"/>
            <w:r w:rsidRPr="003221FA">
              <w:rPr>
                <w:rFonts w:ascii="標楷體" w:eastAsia="標楷體" w:hAnsi="標楷體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24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DA926F" w14:textId="77777777" w:rsidR="00951FBA" w:rsidRDefault="003221FA" w:rsidP="00C1556B">
            <w:pPr>
              <w:spacing w:line="26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2-2</w:t>
            </w:r>
            <w:r w:rsidR="00951FBA" w:rsidRPr="00BA3F54">
              <w:rPr>
                <w:rFonts w:ascii="標楷體" w:eastAsia="標楷體" w:hAnsi="標楷體" w:cs="標楷體"/>
                <w:szCs w:val="24"/>
              </w:rPr>
              <w:t>圓心角、圓周角與弧的關係</w:t>
            </w:r>
          </w:p>
          <w:p w14:paraId="29FAF5E7" w14:textId="05308CFC" w:rsidR="003221FA" w:rsidRPr="003221FA" w:rsidRDefault="003221FA" w:rsidP="00C1556B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（第二次段考）</w:t>
            </w:r>
          </w:p>
        </w:tc>
        <w:tc>
          <w:tcPr>
            <w:tcW w:w="411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8746A" w14:textId="77777777" w:rsidR="003221FA" w:rsidRPr="003221FA" w:rsidRDefault="003221FA" w:rsidP="003221FA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s-IV-14 認識圓的相關概念（如半徑、弦、弧、弓形等）和幾何性質（如圓心角、圓周角、圓內接四邊形的對角互補等），並</w:t>
            </w:r>
            <w:proofErr w:type="gramStart"/>
            <w:r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理解弧長</w:t>
            </w:r>
            <w:proofErr w:type="gramEnd"/>
            <w:r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、圓面積、扇形面積的公式。</w:t>
            </w:r>
          </w:p>
        </w:tc>
        <w:tc>
          <w:tcPr>
            <w:tcW w:w="3969" w:type="dxa"/>
            <w:gridSpan w:val="2"/>
          </w:tcPr>
          <w:p w14:paraId="0E56C3A7" w14:textId="77777777" w:rsidR="003221FA" w:rsidRPr="003221FA" w:rsidRDefault="003221FA" w:rsidP="003221FA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szCs w:val="20"/>
              </w:rPr>
              <w:t>S-9-6 圓的幾何性質：圓心角、圓周角與所對應弧的度數三者之間的關係；</w:t>
            </w:r>
            <w:proofErr w:type="gramStart"/>
            <w:r w:rsidRPr="003221FA">
              <w:rPr>
                <w:rFonts w:ascii="標楷體" w:eastAsia="標楷體" w:hAnsi="標楷體"/>
                <w:szCs w:val="20"/>
              </w:rPr>
              <w:t>圓內接</w:t>
            </w:r>
            <w:proofErr w:type="gramEnd"/>
            <w:r w:rsidRPr="003221FA">
              <w:rPr>
                <w:rFonts w:ascii="標楷體" w:eastAsia="標楷體" w:hAnsi="標楷體"/>
                <w:szCs w:val="20"/>
              </w:rPr>
              <w:t>四邊形對角互補；切線段等長。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AFBA1" w14:textId="2771CAD9" w:rsidR="003221FA" w:rsidRPr="003221FA" w:rsidRDefault="003221FA" w:rsidP="003221FA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1.小組互動</w:t>
            </w:r>
          </w:p>
          <w:p w14:paraId="235427AE" w14:textId="2AE570B1" w:rsidR="003221FA" w:rsidRPr="003221FA" w:rsidRDefault="003F41E4" w:rsidP="003221FA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</w:t>
            </w:r>
            <w:r w:rsidR="003221FA"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.口頭討論</w:t>
            </w:r>
          </w:p>
          <w:p w14:paraId="350AEA3C" w14:textId="3F25A30B" w:rsidR="003221FA" w:rsidRPr="003221FA" w:rsidRDefault="003F41E4" w:rsidP="003221FA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</w:t>
            </w:r>
            <w:r w:rsidR="003221FA"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.作業繳交</w:t>
            </w:r>
          </w:p>
          <w:p w14:paraId="7EC8C5DA" w14:textId="0144C725" w:rsidR="003221FA" w:rsidRPr="003221FA" w:rsidRDefault="003F41E4" w:rsidP="003221FA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4.</w:t>
            </w:r>
            <w:r w:rsidR="003221FA"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學習態度</w:t>
            </w:r>
          </w:p>
          <w:p w14:paraId="775B3607" w14:textId="62326D99" w:rsidR="00885B40" w:rsidRPr="003221FA" w:rsidRDefault="003F41E4" w:rsidP="00885B40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5</w:t>
            </w:r>
            <w:r w:rsidR="003221FA"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.</w:t>
            </w:r>
            <w:r w:rsidR="00885B40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評量</w:t>
            </w:r>
            <w:r w:rsidR="00885B40" w:rsidRPr="003221FA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  <w:p w14:paraId="46702C03" w14:textId="43A37387" w:rsidR="003221FA" w:rsidRPr="00BB6A7B" w:rsidRDefault="0082269C" w:rsidP="003F41E4">
            <w:pPr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(classroom)</w:t>
            </w:r>
          </w:p>
        </w:tc>
        <w:tc>
          <w:tcPr>
            <w:tcW w:w="43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53B5E" w14:textId="77777777" w:rsidR="003221FA" w:rsidRPr="003221FA" w:rsidRDefault="003221FA" w:rsidP="003221FA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b/>
                <w:bCs/>
                <w:snapToGrid w:val="0"/>
                <w:kern w:val="0"/>
                <w:szCs w:val="20"/>
              </w:rPr>
              <w:t>【閱讀素養教育】</w:t>
            </w:r>
          </w:p>
          <w:p w14:paraId="58D35B8A" w14:textId="77777777" w:rsidR="003221FA" w:rsidRPr="003221FA" w:rsidRDefault="003221FA" w:rsidP="003221FA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szCs w:val="20"/>
              </w:rPr>
              <w:t>閱J3 理解學科知識內的重要詞彙的意涵，並懂得如何運用該詞彙與他人進行溝通。</w:t>
            </w:r>
          </w:p>
          <w:p w14:paraId="3F6BA788" w14:textId="77777777" w:rsidR="003221FA" w:rsidRPr="003221FA" w:rsidRDefault="003221FA" w:rsidP="003221FA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b/>
                <w:bCs/>
                <w:snapToGrid w:val="0"/>
                <w:kern w:val="0"/>
                <w:szCs w:val="20"/>
              </w:rPr>
              <w:t>【品德教育】</w:t>
            </w:r>
          </w:p>
          <w:p w14:paraId="2006E38D" w14:textId="77777777" w:rsidR="003221FA" w:rsidRPr="003221FA" w:rsidRDefault="003221FA" w:rsidP="003221FA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szCs w:val="20"/>
              </w:rPr>
              <w:t>品J1 溝通合作與和諧人際關係。</w:t>
            </w:r>
          </w:p>
          <w:p w14:paraId="1555F347" w14:textId="717CD385" w:rsidR="00B262C8" w:rsidRPr="00B262C8" w:rsidRDefault="003221FA" w:rsidP="00B262C8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szCs w:val="20"/>
              </w:rPr>
              <w:t>品J8 理性溝通與問題解決。</w:t>
            </w:r>
          </w:p>
          <w:p w14:paraId="1D62AB89" w14:textId="28C1B10C" w:rsidR="003221FA" w:rsidRPr="003221FA" w:rsidRDefault="003221FA" w:rsidP="003221FA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7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2AEFC" w14:textId="1A1D467A" w:rsidR="003221FA" w:rsidRPr="003221FA" w:rsidRDefault="003221FA" w:rsidP="003221FA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</w:p>
        </w:tc>
      </w:tr>
      <w:tr w:rsidR="001D4F6D" w:rsidRPr="003221FA" w14:paraId="3A9FA2D4" w14:textId="77777777" w:rsidTr="00891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120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0A3D42" w14:textId="77777777" w:rsidR="003221FA" w:rsidRPr="003221FA" w:rsidRDefault="003221FA" w:rsidP="003F5D6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60" w:type="dxa"/>
            <w:vAlign w:val="center"/>
          </w:tcPr>
          <w:p w14:paraId="00DCC879" w14:textId="77777777" w:rsidR="003221FA" w:rsidRPr="003221FA" w:rsidRDefault="003221FA" w:rsidP="003221FA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snapToGrid w:val="0"/>
                <w:kern w:val="0"/>
                <w:szCs w:val="20"/>
              </w:rPr>
              <w:t>第十五</w:t>
            </w:r>
            <w:proofErr w:type="gramStart"/>
            <w:r w:rsidRPr="003221FA">
              <w:rPr>
                <w:rFonts w:ascii="標楷體" w:eastAsia="標楷體" w:hAnsi="標楷體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24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0385FA" w14:textId="5C07B14C" w:rsidR="003221FA" w:rsidRDefault="003221FA" w:rsidP="00C1556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第3</w:t>
            </w:r>
            <w:r w:rsidR="005B6824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章 幾何與證明</w:t>
            </w:r>
          </w:p>
          <w:p w14:paraId="1DCEF815" w14:textId="77777777" w:rsidR="009D56F3" w:rsidRPr="003221FA" w:rsidRDefault="009D56F3" w:rsidP="00C1556B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14:paraId="6F3799C0" w14:textId="06C49068" w:rsidR="003221FA" w:rsidRPr="003221FA" w:rsidRDefault="003221FA" w:rsidP="00C1556B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3-1</w:t>
            </w:r>
            <w:r w:rsidR="00951FBA" w:rsidRPr="00BA3F54">
              <w:rPr>
                <w:rFonts w:ascii="標楷體" w:eastAsia="標楷體" w:hAnsi="標楷體" w:cs="標楷體"/>
                <w:szCs w:val="24"/>
              </w:rPr>
              <w:t>證明與推理</w:t>
            </w:r>
          </w:p>
        </w:tc>
        <w:tc>
          <w:tcPr>
            <w:tcW w:w="411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9CFB9" w14:textId="77777777" w:rsidR="00DA32FD" w:rsidRPr="00152D17" w:rsidRDefault="00DA32FD" w:rsidP="00DA32FD">
            <w:pPr>
              <w:widowControl/>
              <w:ind w:left="200" w:hanging="20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52D17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s-IV-3</w:t>
            </w:r>
          </w:p>
          <w:p w14:paraId="3A929CB0" w14:textId="77777777" w:rsidR="00DA32FD" w:rsidRPr="00152D17" w:rsidRDefault="00DA32FD" w:rsidP="00DA32FD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52D1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理解兩條直線的垂直和平行的意義，以及各種性質，並能應用於解決幾何與日常生活的問題。</w:t>
            </w:r>
          </w:p>
          <w:p w14:paraId="551B89E8" w14:textId="77777777" w:rsidR="00DA32FD" w:rsidRDefault="003221FA" w:rsidP="003221FA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 xml:space="preserve">s-IV-4 </w:t>
            </w:r>
          </w:p>
          <w:p w14:paraId="431248B5" w14:textId="1C866ED0" w:rsidR="003221FA" w:rsidRPr="003221FA" w:rsidRDefault="003221FA" w:rsidP="003221FA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理解平面圖形全等的意義，知道圖形</w:t>
            </w:r>
            <w:r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lastRenderedPageBreak/>
              <w:t>經平移、旋轉、鏡射後仍保持全等，並能應用於解決幾何與日常生活的問題。</w:t>
            </w:r>
          </w:p>
          <w:p w14:paraId="2F7C23D8" w14:textId="6C55D9C2" w:rsidR="003221FA" w:rsidRPr="003221FA" w:rsidRDefault="003221FA" w:rsidP="003221FA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gridSpan w:val="2"/>
          </w:tcPr>
          <w:p w14:paraId="4877D203" w14:textId="77777777" w:rsidR="003221FA" w:rsidRPr="003221FA" w:rsidRDefault="003221FA" w:rsidP="003221FA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szCs w:val="20"/>
              </w:rPr>
              <w:lastRenderedPageBreak/>
              <w:t>S-9-11 證明的意義：幾何推理（須說明所依據的幾何性質）；代數推理（須說明所依據的代數性質）。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22998" w14:textId="161C5336" w:rsidR="00885B40" w:rsidRPr="003221FA" w:rsidRDefault="003221FA" w:rsidP="00885B40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1.</w:t>
            </w:r>
            <w:r w:rsidR="00885B40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分享討論</w:t>
            </w:r>
          </w:p>
          <w:p w14:paraId="59828B3A" w14:textId="77777777" w:rsidR="00885B40" w:rsidRPr="003221FA" w:rsidRDefault="00885B40" w:rsidP="00885B40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2.</w:t>
            </w:r>
            <w:r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口頭提問</w:t>
            </w:r>
          </w:p>
          <w:p w14:paraId="03746C1C" w14:textId="3016D9DF" w:rsidR="00885B40" w:rsidRPr="003221FA" w:rsidRDefault="00885B40" w:rsidP="00885B40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3.作業繳交</w:t>
            </w:r>
          </w:p>
          <w:p w14:paraId="24642FE3" w14:textId="5D0EF656" w:rsidR="00885B40" w:rsidRPr="003221FA" w:rsidRDefault="008A14F6" w:rsidP="00885B40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4</w:t>
            </w:r>
            <w:r w:rsidR="00885B40"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.學習態度</w:t>
            </w:r>
          </w:p>
          <w:p w14:paraId="33168763" w14:textId="6D72B3AD" w:rsidR="003221FA" w:rsidRDefault="008A14F6" w:rsidP="00885B40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5</w:t>
            </w:r>
            <w:r w:rsidR="00885B40"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.</w:t>
            </w:r>
            <w:r w:rsidR="00885B40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評量</w:t>
            </w:r>
          </w:p>
          <w:p w14:paraId="0254A321" w14:textId="77777777" w:rsidR="0082269C" w:rsidRDefault="0082269C" w:rsidP="0082269C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(均一平台)</w:t>
            </w:r>
          </w:p>
          <w:p w14:paraId="4797C9AD" w14:textId="328DE4C7" w:rsidR="0082269C" w:rsidRPr="003221FA" w:rsidRDefault="0082269C" w:rsidP="00885B40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3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0CB17" w14:textId="77777777" w:rsidR="003221FA" w:rsidRPr="003221FA" w:rsidRDefault="003221FA" w:rsidP="003221FA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b/>
                <w:bCs/>
                <w:snapToGrid w:val="0"/>
                <w:kern w:val="0"/>
                <w:szCs w:val="20"/>
              </w:rPr>
              <w:t>【閱讀素養教育】</w:t>
            </w:r>
          </w:p>
          <w:p w14:paraId="39E56088" w14:textId="77777777" w:rsidR="0004342A" w:rsidRDefault="0004342A" w:rsidP="0004342A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 xml:space="preserve">閱J10 </w:t>
            </w:r>
            <w:r w:rsidRPr="00545F69">
              <w:rPr>
                <w:rFonts w:ascii="標楷體" w:eastAsia="標楷體" w:hAnsi="標楷體" w:cs="標楷體"/>
                <w:szCs w:val="24"/>
              </w:rPr>
              <w:t>主動尋求多元的詮釋，並試著表達自己的想法。</w:t>
            </w:r>
          </w:p>
          <w:p w14:paraId="2FB50405" w14:textId="77777777" w:rsidR="0004342A" w:rsidRDefault="0004342A" w:rsidP="0004342A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</w:p>
          <w:p w14:paraId="29121AF0" w14:textId="77777777" w:rsidR="003221FA" w:rsidRPr="003221FA" w:rsidRDefault="003221FA" w:rsidP="003221FA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b/>
                <w:bCs/>
                <w:snapToGrid w:val="0"/>
                <w:kern w:val="0"/>
                <w:szCs w:val="20"/>
              </w:rPr>
              <w:t>【品德教育】</w:t>
            </w:r>
          </w:p>
          <w:p w14:paraId="36A0347E" w14:textId="77777777" w:rsidR="003221FA" w:rsidRPr="003221FA" w:rsidRDefault="003221FA" w:rsidP="003221FA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szCs w:val="20"/>
              </w:rPr>
              <w:t>品J1 溝通合作與和諧人際關係。</w:t>
            </w:r>
          </w:p>
          <w:p w14:paraId="3B0A8E4E" w14:textId="77777777" w:rsidR="003221FA" w:rsidRPr="003221FA" w:rsidRDefault="003221FA" w:rsidP="003221FA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szCs w:val="20"/>
              </w:rPr>
              <w:t>品J8 理性溝通與問題解決。</w:t>
            </w:r>
          </w:p>
        </w:tc>
        <w:tc>
          <w:tcPr>
            <w:tcW w:w="17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C3B67" w14:textId="70257721" w:rsidR="003221FA" w:rsidRPr="003221FA" w:rsidRDefault="003221FA" w:rsidP="003221FA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</w:p>
        </w:tc>
      </w:tr>
      <w:tr w:rsidR="001D4F6D" w:rsidRPr="003221FA" w14:paraId="0DD3C341" w14:textId="77777777" w:rsidTr="00891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120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3672A3" w14:textId="77777777" w:rsidR="00DA32FD" w:rsidRPr="003221FA" w:rsidRDefault="00DA32FD" w:rsidP="003F5D6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60" w:type="dxa"/>
            <w:vAlign w:val="center"/>
          </w:tcPr>
          <w:p w14:paraId="58D8A5F7" w14:textId="77777777" w:rsidR="00DA32FD" w:rsidRPr="003221FA" w:rsidRDefault="00DA32FD" w:rsidP="003221FA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snapToGrid w:val="0"/>
                <w:kern w:val="0"/>
                <w:szCs w:val="20"/>
              </w:rPr>
              <w:t>第十六</w:t>
            </w:r>
            <w:proofErr w:type="gramStart"/>
            <w:r w:rsidRPr="003221FA">
              <w:rPr>
                <w:rFonts w:ascii="標楷體" w:eastAsia="標楷體" w:hAnsi="標楷體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24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6BAF0D" w14:textId="06624472" w:rsidR="00DA32FD" w:rsidRPr="003221FA" w:rsidRDefault="00DA32FD" w:rsidP="00C1556B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3-1</w:t>
            </w:r>
            <w:r w:rsidR="00951FBA" w:rsidRPr="00BA3F54">
              <w:rPr>
                <w:rFonts w:ascii="標楷體" w:eastAsia="標楷體" w:hAnsi="標楷體" w:cs="標楷體"/>
                <w:szCs w:val="24"/>
              </w:rPr>
              <w:t>證明與推理</w:t>
            </w:r>
          </w:p>
        </w:tc>
        <w:tc>
          <w:tcPr>
            <w:tcW w:w="411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21640" w14:textId="77777777" w:rsidR="00DA32FD" w:rsidRPr="00152D17" w:rsidRDefault="00DA32FD" w:rsidP="00A13449">
            <w:pPr>
              <w:widowControl/>
              <w:ind w:left="200" w:hanging="20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52D17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s-IV-5</w:t>
            </w:r>
          </w:p>
          <w:p w14:paraId="29DC6C8B" w14:textId="77777777" w:rsidR="00DA32FD" w:rsidRPr="00152D17" w:rsidRDefault="00DA32FD" w:rsidP="00A13449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52D1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理解線對稱的意義和線對稱圖形的幾何性質，並能應用於解決幾何與日常生活的問題。</w:t>
            </w:r>
          </w:p>
          <w:p w14:paraId="083CDB6E" w14:textId="77777777" w:rsidR="00DA32FD" w:rsidRPr="00152D17" w:rsidRDefault="00DA32FD" w:rsidP="00A13449">
            <w:pPr>
              <w:widowControl/>
              <w:ind w:left="200" w:hanging="20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52D17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s-IV-6</w:t>
            </w:r>
          </w:p>
          <w:p w14:paraId="7C3CFA83" w14:textId="21BAB0A7" w:rsidR="00DA32FD" w:rsidRPr="003221FA" w:rsidRDefault="00DA32FD" w:rsidP="003221FA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52D1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理解平面圖形相似的意義，知道</w:t>
            </w:r>
            <w:proofErr w:type="gramStart"/>
            <w:r w:rsidRPr="00152D1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圖形經縮放</w:t>
            </w:r>
            <w:proofErr w:type="gramEnd"/>
            <w:r w:rsidRPr="00152D1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後其圖形相似，並能應用於解決幾何與日常生活的問題。</w:t>
            </w:r>
          </w:p>
        </w:tc>
        <w:tc>
          <w:tcPr>
            <w:tcW w:w="3969" w:type="dxa"/>
            <w:gridSpan w:val="2"/>
          </w:tcPr>
          <w:p w14:paraId="4A6378D0" w14:textId="77777777" w:rsidR="00DA32FD" w:rsidRPr="003221FA" w:rsidRDefault="00DA32FD" w:rsidP="003221FA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szCs w:val="20"/>
              </w:rPr>
              <w:t>S-9-11 證明的意義：幾何推理（須說明所依據的幾何性質）；代數推理（須說明所依據的代數性質）。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9313F" w14:textId="325E61BF" w:rsidR="00DA32FD" w:rsidRPr="003221FA" w:rsidRDefault="00DA32FD" w:rsidP="00885B40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1.</w:t>
            </w:r>
            <w:r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觀察討論</w:t>
            </w:r>
          </w:p>
          <w:p w14:paraId="45B54949" w14:textId="5750FD6C" w:rsidR="00DA32FD" w:rsidRPr="003221FA" w:rsidRDefault="00DA32FD" w:rsidP="00885B40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2.</w:t>
            </w:r>
            <w:r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分享報告</w:t>
            </w:r>
          </w:p>
          <w:p w14:paraId="56C94385" w14:textId="771CF52F" w:rsidR="00DA32FD" w:rsidRDefault="008A14F6" w:rsidP="00885B40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</w:t>
            </w:r>
            <w:r w:rsidR="00DA32FD"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.作業繳交</w:t>
            </w:r>
          </w:p>
          <w:p w14:paraId="0BA96D63" w14:textId="04296677" w:rsidR="00DA32FD" w:rsidRDefault="008A14F6" w:rsidP="00885B40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4</w:t>
            </w:r>
            <w:r w:rsidR="00DA32FD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.學習態度</w:t>
            </w:r>
          </w:p>
          <w:p w14:paraId="0402EB61" w14:textId="6D218535" w:rsidR="00DA32FD" w:rsidRDefault="008A14F6" w:rsidP="00885B40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5</w:t>
            </w:r>
            <w:r w:rsidR="00DA32FD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.蒐集資料</w:t>
            </w:r>
          </w:p>
          <w:p w14:paraId="7F0C992A" w14:textId="77777777" w:rsidR="00DA32FD" w:rsidRDefault="00DA32FD" w:rsidP="0082269C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(均一平台)</w:t>
            </w:r>
          </w:p>
          <w:p w14:paraId="6D4C5D77" w14:textId="7DD6285C" w:rsidR="00DA32FD" w:rsidRPr="003221FA" w:rsidRDefault="00DA32FD" w:rsidP="00885B40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3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A961E" w14:textId="77777777" w:rsidR="00DA32FD" w:rsidRPr="003221FA" w:rsidRDefault="00DA32FD" w:rsidP="003221FA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b/>
                <w:bCs/>
                <w:snapToGrid w:val="0"/>
                <w:kern w:val="0"/>
                <w:szCs w:val="20"/>
              </w:rPr>
              <w:t>【閱讀素養教育】</w:t>
            </w:r>
          </w:p>
          <w:p w14:paraId="1C4DC85B" w14:textId="77777777" w:rsidR="00DA32FD" w:rsidRPr="003221FA" w:rsidRDefault="00DA32FD" w:rsidP="003221FA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szCs w:val="20"/>
              </w:rPr>
              <w:t>閱J3 理解學科知識內的重要詞彙的意涵，並懂得如何運用該詞彙與他人進行溝通。</w:t>
            </w:r>
          </w:p>
          <w:p w14:paraId="6F0BFB29" w14:textId="77777777" w:rsidR="00DA32FD" w:rsidRPr="003221FA" w:rsidRDefault="00DA32FD" w:rsidP="003221FA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b/>
                <w:bCs/>
                <w:snapToGrid w:val="0"/>
                <w:kern w:val="0"/>
                <w:szCs w:val="20"/>
              </w:rPr>
              <w:t>【品德教育】</w:t>
            </w:r>
          </w:p>
          <w:p w14:paraId="39AF4543" w14:textId="77777777" w:rsidR="00DA32FD" w:rsidRPr="003221FA" w:rsidRDefault="00DA32FD" w:rsidP="003221FA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szCs w:val="20"/>
              </w:rPr>
              <w:t>品J1 溝通合作與和諧人際關係。</w:t>
            </w:r>
          </w:p>
          <w:p w14:paraId="1400EE70" w14:textId="77777777" w:rsidR="00DA32FD" w:rsidRPr="003221FA" w:rsidRDefault="00DA32FD" w:rsidP="003221FA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szCs w:val="20"/>
              </w:rPr>
              <w:t>品J8 理性溝通與問題解決。</w:t>
            </w:r>
          </w:p>
        </w:tc>
        <w:tc>
          <w:tcPr>
            <w:tcW w:w="17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8C9D5" w14:textId="685831C2" w:rsidR="00DA32FD" w:rsidRPr="003221FA" w:rsidRDefault="00DA32FD" w:rsidP="003221FA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</w:p>
        </w:tc>
      </w:tr>
      <w:tr w:rsidR="001D4F6D" w:rsidRPr="003221FA" w14:paraId="21078DD8" w14:textId="77777777" w:rsidTr="00891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120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F65B0D" w14:textId="77777777" w:rsidR="00DA32FD" w:rsidRPr="003221FA" w:rsidRDefault="00DA32FD" w:rsidP="003F5D6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60" w:type="dxa"/>
            <w:vAlign w:val="center"/>
          </w:tcPr>
          <w:p w14:paraId="790FAB4E" w14:textId="77777777" w:rsidR="00DA32FD" w:rsidRPr="003221FA" w:rsidRDefault="00DA32FD" w:rsidP="003221FA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snapToGrid w:val="0"/>
                <w:kern w:val="0"/>
                <w:szCs w:val="20"/>
              </w:rPr>
              <w:t>第十七</w:t>
            </w:r>
            <w:proofErr w:type="gramStart"/>
            <w:r w:rsidRPr="003221FA">
              <w:rPr>
                <w:rFonts w:ascii="標楷體" w:eastAsia="標楷體" w:hAnsi="標楷體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24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AEDF80" w14:textId="2B14D3A0" w:rsidR="00DA32FD" w:rsidRPr="003221FA" w:rsidRDefault="00DA32FD" w:rsidP="00C1556B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3-1</w:t>
            </w:r>
            <w:r w:rsidR="00951FBA" w:rsidRPr="00BA3F54">
              <w:rPr>
                <w:rFonts w:ascii="標楷體" w:eastAsia="標楷體" w:hAnsi="標楷體" w:cs="標楷體"/>
                <w:szCs w:val="24"/>
              </w:rPr>
              <w:t>證明與推理</w:t>
            </w:r>
          </w:p>
        </w:tc>
        <w:tc>
          <w:tcPr>
            <w:tcW w:w="411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9CABA" w14:textId="77777777" w:rsidR="00DA32FD" w:rsidRPr="00152D17" w:rsidRDefault="00DA32FD" w:rsidP="00A13449">
            <w:pPr>
              <w:widowControl/>
              <w:ind w:left="200" w:hanging="20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52D17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s-IV-9</w:t>
            </w:r>
          </w:p>
          <w:p w14:paraId="6752FABD" w14:textId="77777777" w:rsidR="00DA32FD" w:rsidRPr="00152D17" w:rsidRDefault="00DA32FD" w:rsidP="00A13449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52D1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理解三角形的邊角關係，利用邊角對應相等，判斷兩個三角形的全等，並能應用於解決幾何與日常生活的問題。</w:t>
            </w:r>
          </w:p>
          <w:p w14:paraId="756A1533" w14:textId="77777777" w:rsidR="00DA32FD" w:rsidRPr="00152D17" w:rsidRDefault="00DA32FD" w:rsidP="00A13449">
            <w:pPr>
              <w:widowControl/>
              <w:ind w:left="200" w:hanging="20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52D17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s-IV-10</w:t>
            </w:r>
          </w:p>
          <w:p w14:paraId="01BC3EFE" w14:textId="77777777" w:rsidR="00DA32FD" w:rsidRPr="00152D17" w:rsidRDefault="00DA32FD" w:rsidP="00A13449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52D1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理解三角形相似的性質，利用對應角相等或</w:t>
            </w:r>
            <w:proofErr w:type="gramStart"/>
            <w:r w:rsidRPr="00152D1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對應邊成比例</w:t>
            </w:r>
            <w:proofErr w:type="gramEnd"/>
            <w:r w:rsidRPr="00152D1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，判斷兩個三角形的相似，並能應用於解決幾何與日常生活的問題。</w:t>
            </w:r>
          </w:p>
          <w:p w14:paraId="2DC93452" w14:textId="77777777" w:rsidR="00DA32FD" w:rsidRPr="00152D17" w:rsidRDefault="00DA32FD" w:rsidP="00A13449">
            <w:pPr>
              <w:widowControl/>
              <w:ind w:left="200" w:hanging="20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52D17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a-IV-1</w:t>
            </w:r>
          </w:p>
          <w:p w14:paraId="02C10294" w14:textId="1AE9016A" w:rsidR="00DA32FD" w:rsidRPr="00DA32FD" w:rsidRDefault="00DA32FD" w:rsidP="003221FA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52D1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理解並應用符號及文字敘述表達概念、運算、推理及證明。</w:t>
            </w:r>
          </w:p>
        </w:tc>
        <w:tc>
          <w:tcPr>
            <w:tcW w:w="3969" w:type="dxa"/>
            <w:gridSpan w:val="2"/>
          </w:tcPr>
          <w:p w14:paraId="418C8969" w14:textId="77777777" w:rsidR="00DA32FD" w:rsidRPr="003221FA" w:rsidRDefault="00DA32FD" w:rsidP="003221FA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szCs w:val="20"/>
              </w:rPr>
              <w:t>S-9-11 證明的意義：幾何推理（須說明所依據的幾何性質）；代數推理（須說明所依據的代數性質）。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049FA" w14:textId="77777777" w:rsidR="00DA32FD" w:rsidRPr="003221FA" w:rsidRDefault="00DA32FD" w:rsidP="003221FA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1.發表</w:t>
            </w:r>
          </w:p>
          <w:p w14:paraId="1FA2DB95" w14:textId="77777777" w:rsidR="00DA32FD" w:rsidRPr="003221FA" w:rsidRDefault="00DA32FD" w:rsidP="003221FA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2.口頭討論</w:t>
            </w:r>
          </w:p>
          <w:p w14:paraId="223DC0EE" w14:textId="0310C22F" w:rsidR="00DA32FD" w:rsidRPr="003221FA" w:rsidRDefault="00DA32FD" w:rsidP="003221FA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3.作業繳交</w:t>
            </w:r>
          </w:p>
          <w:p w14:paraId="361F2FEC" w14:textId="635D5C7C" w:rsidR="00DA32FD" w:rsidRPr="003221FA" w:rsidRDefault="008A14F6" w:rsidP="003221FA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4</w:t>
            </w:r>
            <w:r w:rsidR="00DA32FD"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.學習態度</w:t>
            </w:r>
          </w:p>
          <w:p w14:paraId="657E32D2" w14:textId="36495B13" w:rsidR="00DA32FD" w:rsidRPr="003221FA" w:rsidRDefault="008A14F6" w:rsidP="003221FA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5</w:t>
            </w:r>
            <w:r w:rsidR="00DA32FD"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.紙筆測驗</w:t>
            </w:r>
          </w:p>
          <w:p w14:paraId="35708412" w14:textId="32EE4F4B" w:rsidR="00DA32FD" w:rsidRPr="003221FA" w:rsidRDefault="008A14F6" w:rsidP="008A14F6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</w:tc>
        <w:tc>
          <w:tcPr>
            <w:tcW w:w="43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5A5BC" w14:textId="77777777" w:rsidR="00DA32FD" w:rsidRPr="003221FA" w:rsidRDefault="00DA32FD" w:rsidP="003221FA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b/>
                <w:bCs/>
                <w:snapToGrid w:val="0"/>
                <w:kern w:val="0"/>
                <w:szCs w:val="20"/>
              </w:rPr>
              <w:t>【品德教育】</w:t>
            </w:r>
          </w:p>
          <w:p w14:paraId="6E5419C0" w14:textId="77777777" w:rsidR="00DA32FD" w:rsidRPr="003221FA" w:rsidRDefault="00DA32FD" w:rsidP="003221FA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szCs w:val="20"/>
              </w:rPr>
              <w:t>品J1 溝通合作與和諧人際關係。</w:t>
            </w:r>
          </w:p>
          <w:p w14:paraId="1D18900A" w14:textId="77777777" w:rsidR="00DA32FD" w:rsidRDefault="00DA32FD" w:rsidP="003221FA">
            <w:pPr>
              <w:spacing w:line="260" w:lineRule="exact"/>
              <w:jc w:val="both"/>
              <w:rPr>
                <w:rFonts w:ascii="標楷體" w:eastAsia="標楷體" w:hAnsi="標楷體"/>
                <w:szCs w:val="20"/>
              </w:rPr>
            </w:pPr>
            <w:r w:rsidRPr="003221FA">
              <w:rPr>
                <w:rFonts w:ascii="標楷體" w:eastAsia="標楷體" w:hAnsi="標楷體"/>
                <w:szCs w:val="20"/>
              </w:rPr>
              <w:t>品J8 理性溝通與問題解決。</w:t>
            </w:r>
          </w:p>
          <w:p w14:paraId="525A879A" w14:textId="77777777" w:rsidR="00DA32FD" w:rsidRPr="00D24FB3" w:rsidRDefault="00DA32FD" w:rsidP="007A7EB9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snapToGrid w:val="0"/>
                <w:kern w:val="0"/>
                <w:sz w:val="20"/>
                <w:szCs w:val="20"/>
              </w:rPr>
            </w:pPr>
            <w:r w:rsidRPr="00D24FB3">
              <w:rPr>
                <w:rFonts w:ascii="標楷體" w:eastAsia="標楷體" w:hAnsi="標楷體"/>
                <w:b/>
                <w:bCs/>
                <w:snapToGrid w:val="0"/>
                <w:kern w:val="0"/>
                <w:szCs w:val="20"/>
              </w:rPr>
              <w:t>【生命教育】</w:t>
            </w:r>
          </w:p>
          <w:p w14:paraId="2B6CCFB7" w14:textId="76111315" w:rsidR="00DA32FD" w:rsidRPr="003221FA" w:rsidRDefault="00DA32FD" w:rsidP="007A7EB9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24FB3">
              <w:rPr>
                <w:rFonts w:ascii="標楷體" w:eastAsia="標楷體" w:hAnsi="標楷體"/>
                <w:szCs w:val="20"/>
              </w:rPr>
              <w:t>生J5 覺察生活中的各種迷思，在生活作息、健康促進、飲食運動、休閒娛樂、人我關係等課題上進行價值思辨，尋求解決之道。</w:t>
            </w:r>
          </w:p>
        </w:tc>
        <w:tc>
          <w:tcPr>
            <w:tcW w:w="17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F6EB9" w14:textId="1A79DA96" w:rsidR="00DA32FD" w:rsidRPr="003221FA" w:rsidRDefault="00DA32FD" w:rsidP="003221FA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</w:p>
        </w:tc>
      </w:tr>
      <w:tr w:rsidR="001D4F6D" w:rsidRPr="003221FA" w14:paraId="2F9B9E6C" w14:textId="77777777" w:rsidTr="00891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6"/>
          <w:jc w:val="center"/>
        </w:trPr>
        <w:tc>
          <w:tcPr>
            <w:tcW w:w="120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D95AC1" w14:textId="77777777" w:rsidR="00DA32FD" w:rsidRPr="003221FA" w:rsidRDefault="00DA32FD" w:rsidP="003F5D6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60" w:type="dxa"/>
            <w:vAlign w:val="center"/>
          </w:tcPr>
          <w:p w14:paraId="627B7C4C" w14:textId="77777777" w:rsidR="00DA32FD" w:rsidRPr="003221FA" w:rsidRDefault="00DA32FD" w:rsidP="003221FA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snapToGrid w:val="0"/>
                <w:kern w:val="0"/>
                <w:szCs w:val="20"/>
              </w:rPr>
              <w:t>第十八</w:t>
            </w:r>
            <w:proofErr w:type="gramStart"/>
            <w:r w:rsidRPr="003221FA">
              <w:rPr>
                <w:rFonts w:ascii="標楷體" w:eastAsia="標楷體" w:hAnsi="標楷體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24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A68AA3" w14:textId="77777777" w:rsidR="00DA32FD" w:rsidRDefault="00DA32FD" w:rsidP="00C1556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3-2</w:t>
            </w:r>
          </w:p>
          <w:p w14:paraId="0F54DD1D" w14:textId="61213FFE" w:rsidR="00DA32FD" w:rsidRPr="003221FA" w:rsidRDefault="00DA32FD" w:rsidP="00C1556B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52D1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三角形的外心、內心與重心</w:t>
            </w:r>
          </w:p>
        </w:tc>
        <w:tc>
          <w:tcPr>
            <w:tcW w:w="411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35F20" w14:textId="77777777" w:rsidR="00DA32FD" w:rsidRPr="003221FA" w:rsidRDefault="00DA32FD" w:rsidP="003221FA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s-IV-11 理解三角形重心、外心、內心的意義和其相關性質。</w:t>
            </w:r>
          </w:p>
        </w:tc>
        <w:tc>
          <w:tcPr>
            <w:tcW w:w="3969" w:type="dxa"/>
            <w:gridSpan w:val="2"/>
          </w:tcPr>
          <w:p w14:paraId="0D55344E" w14:textId="77777777" w:rsidR="00DA32FD" w:rsidRPr="003221FA" w:rsidRDefault="00DA32FD" w:rsidP="003221FA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szCs w:val="20"/>
              </w:rPr>
              <w:t>S-9-8 三角形的外心：外心的意義與外接圓；三角形的外心到三角形的三個頂點等距；直角三角形的外心即斜邊的中點。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45A79" w14:textId="69266FBE" w:rsidR="00DA32FD" w:rsidRPr="003221FA" w:rsidRDefault="00DA32FD" w:rsidP="003221FA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1.</w:t>
            </w:r>
            <w:r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實作</w:t>
            </w:r>
          </w:p>
          <w:p w14:paraId="17A27DF7" w14:textId="5C90D48A" w:rsidR="00DA32FD" w:rsidRDefault="00DA32FD" w:rsidP="00087614">
            <w:pPr>
              <w:tabs>
                <w:tab w:val="right" w:pos="2336"/>
              </w:tabs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2.小組互動</w:t>
            </w:r>
          </w:p>
          <w:p w14:paraId="4FC72527" w14:textId="27B507FB" w:rsidR="00DA32FD" w:rsidRPr="003221FA" w:rsidRDefault="00DA32FD" w:rsidP="003221FA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</w:t>
            </w:r>
            <w:r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.作業繳交</w:t>
            </w:r>
          </w:p>
          <w:p w14:paraId="437A951B" w14:textId="77777777" w:rsidR="00DA32FD" w:rsidRDefault="00DA32FD" w:rsidP="003221FA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4</w:t>
            </w:r>
            <w:r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.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上課提問</w:t>
            </w:r>
          </w:p>
          <w:p w14:paraId="215CE88D" w14:textId="77777777" w:rsidR="00DA32FD" w:rsidRDefault="00DA32FD" w:rsidP="00087614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5</w:t>
            </w:r>
            <w:r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.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分享報告</w:t>
            </w:r>
          </w:p>
          <w:p w14:paraId="045224A5" w14:textId="77777777" w:rsidR="00DA32FD" w:rsidRDefault="00DA32FD" w:rsidP="0082269C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(均一平台)</w:t>
            </w:r>
          </w:p>
          <w:p w14:paraId="5795F204" w14:textId="24CA5876" w:rsidR="00DA32FD" w:rsidRPr="003221FA" w:rsidRDefault="00DA32FD" w:rsidP="00087614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3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F9B65" w14:textId="77777777" w:rsidR="00DA32FD" w:rsidRPr="003221FA" w:rsidRDefault="00DA32FD" w:rsidP="003221FA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b/>
                <w:bCs/>
                <w:snapToGrid w:val="0"/>
                <w:kern w:val="0"/>
                <w:szCs w:val="20"/>
              </w:rPr>
              <w:t>【品德教育】</w:t>
            </w:r>
          </w:p>
          <w:p w14:paraId="50596228" w14:textId="77777777" w:rsidR="00DA32FD" w:rsidRPr="003221FA" w:rsidRDefault="00DA32FD" w:rsidP="003221FA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szCs w:val="20"/>
              </w:rPr>
              <w:t>品J1 溝通合作與和諧人際關係。</w:t>
            </w:r>
          </w:p>
          <w:p w14:paraId="10178B06" w14:textId="77777777" w:rsidR="00DA32FD" w:rsidRPr="003221FA" w:rsidRDefault="00DA32FD" w:rsidP="003221FA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szCs w:val="20"/>
              </w:rPr>
              <w:t>品J8 理性溝通與問題解決。</w:t>
            </w:r>
          </w:p>
          <w:p w14:paraId="723D2DA2" w14:textId="77777777" w:rsidR="00DA32FD" w:rsidRPr="003221FA" w:rsidRDefault="00DA32FD" w:rsidP="003221FA">
            <w:pPr>
              <w:spacing w:line="26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b/>
                <w:bCs/>
                <w:snapToGrid w:val="0"/>
                <w:kern w:val="0"/>
                <w:szCs w:val="20"/>
              </w:rPr>
              <w:t>【生涯規劃教育】</w:t>
            </w:r>
          </w:p>
          <w:p w14:paraId="300C927E" w14:textId="77777777" w:rsidR="00DA32FD" w:rsidRPr="003221FA" w:rsidRDefault="00DA32FD" w:rsidP="003221FA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3221FA">
              <w:rPr>
                <w:rFonts w:ascii="標楷體" w:eastAsia="標楷體" w:hAnsi="標楷體"/>
                <w:szCs w:val="20"/>
              </w:rPr>
              <w:t>涯</w:t>
            </w:r>
            <w:proofErr w:type="gramEnd"/>
            <w:r w:rsidRPr="003221FA">
              <w:rPr>
                <w:rFonts w:ascii="標楷體" w:eastAsia="標楷體" w:hAnsi="標楷體"/>
                <w:szCs w:val="20"/>
              </w:rPr>
              <w:t>J3 觀察自己的能力與興趣。</w:t>
            </w:r>
          </w:p>
          <w:p w14:paraId="6D5CC250" w14:textId="77777777" w:rsidR="00DA32FD" w:rsidRPr="003221FA" w:rsidRDefault="00DA32FD" w:rsidP="003221FA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3221FA">
              <w:rPr>
                <w:rFonts w:ascii="標楷體" w:eastAsia="標楷體" w:hAnsi="標楷體"/>
                <w:szCs w:val="20"/>
              </w:rPr>
              <w:t>涯</w:t>
            </w:r>
            <w:proofErr w:type="gramEnd"/>
            <w:r w:rsidRPr="003221FA">
              <w:rPr>
                <w:rFonts w:ascii="標楷體" w:eastAsia="標楷體" w:hAnsi="標楷體"/>
                <w:szCs w:val="20"/>
              </w:rPr>
              <w:t>J6 建立對於未來生涯的願景。</w:t>
            </w:r>
          </w:p>
        </w:tc>
        <w:tc>
          <w:tcPr>
            <w:tcW w:w="17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EB67D" w14:textId="60B6F566" w:rsidR="00DA32FD" w:rsidRPr="003221FA" w:rsidRDefault="00DA32FD" w:rsidP="00087614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</w:p>
        </w:tc>
      </w:tr>
      <w:tr w:rsidR="001D4F6D" w:rsidRPr="003221FA" w14:paraId="0AF986B5" w14:textId="77777777" w:rsidTr="00891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120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1953E1" w14:textId="77777777" w:rsidR="00DA32FD" w:rsidRPr="003221FA" w:rsidRDefault="00DA32FD" w:rsidP="003F5D6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60" w:type="dxa"/>
            <w:vAlign w:val="center"/>
          </w:tcPr>
          <w:p w14:paraId="66B38C84" w14:textId="77777777" w:rsidR="00DA32FD" w:rsidRPr="003221FA" w:rsidRDefault="00DA32FD" w:rsidP="003221FA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snapToGrid w:val="0"/>
                <w:kern w:val="0"/>
                <w:szCs w:val="20"/>
              </w:rPr>
              <w:t>第十九</w:t>
            </w:r>
            <w:proofErr w:type="gramStart"/>
            <w:r w:rsidRPr="003221FA">
              <w:rPr>
                <w:rFonts w:ascii="標楷體" w:eastAsia="標楷體" w:hAnsi="標楷體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24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AF3B2" w14:textId="77777777" w:rsidR="00DA32FD" w:rsidRDefault="00DA32FD" w:rsidP="00C1556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3-2</w:t>
            </w:r>
          </w:p>
          <w:p w14:paraId="78E69300" w14:textId="45B3BD05" w:rsidR="00DA32FD" w:rsidRPr="003221FA" w:rsidRDefault="00DA32FD" w:rsidP="00C1556B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52D1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三角形的外心、內心與重心</w:t>
            </w:r>
          </w:p>
        </w:tc>
        <w:tc>
          <w:tcPr>
            <w:tcW w:w="411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0D6A1" w14:textId="77777777" w:rsidR="00DA32FD" w:rsidRDefault="00DA32FD" w:rsidP="003221FA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 xml:space="preserve">s-IV-11 </w:t>
            </w:r>
          </w:p>
          <w:p w14:paraId="40A267BA" w14:textId="5C56B2C8" w:rsidR="00DA32FD" w:rsidRPr="003221FA" w:rsidRDefault="00DA32FD" w:rsidP="003221FA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理解三角形重心、外心、內心的意義和其相關性質。</w:t>
            </w:r>
          </w:p>
        </w:tc>
        <w:tc>
          <w:tcPr>
            <w:tcW w:w="3969" w:type="dxa"/>
            <w:gridSpan w:val="2"/>
          </w:tcPr>
          <w:p w14:paraId="317226CF" w14:textId="77777777" w:rsidR="00DA32FD" w:rsidRPr="003221FA" w:rsidRDefault="00DA32FD" w:rsidP="003221FA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szCs w:val="20"/>
              </w:rPr>
              <w:t>S-9-8 三角形的外心：外心的意義與外接圓；三角形的外心到三角形的三個頂點等距；直角三角形的外心即斜邊的中點。</w:t>
            </w:r>
          </w:p>
          <w:p w14:paraId="03479DAF" w14:textId="77777777" w:rsidR="00DA32FD" w:rsidRPr="003221FA" w:rsidRDefault="00DA32FD" w:rsidP="003221FA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szCs w:val="20"/>
              </w:rPr>
              <w:t>S-9-9 三角形的內心：內心的意義與內切圓；三角形的內心到三角形的三邊等距；三角形的面積＝周長×內切圓半徑÷2；直角三角形的內切圓半徑＝（兩股和－斜邊）÷2。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8E4D0" w14:textId="63D0797D" w:rsidR="00DA32FD" w:rsidRPr="003221FA" w:rsidRDefault="00DA32FD" w:rsidP="003221FA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1.</w:t>
            </w:r>
            <w:r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學習單</w:t>
            </w:r>
          </w:p>
          <w:p w14:paraId="51EF0024" w14:textId="77777777" w:rsidR="00DA32FD" w:rsidRPr="003221FA" w:rsidRDefault="00DA32FD" w:rsidP="003221FA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2.口頭討論</w:t>
            </w:r>
          </w:p>
          <w:p w14:paraId="6F607B62" w14:textId="10C103D9" w:rsidR="00DA32FD" w:rsidRPr="003221FA" w:rsidRDefault="00DA32FD" w:rsidP="003221FA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3.作業繳交</w:t>
            </w:r>
          </w:p>
          <w:p w14:paraId="636A51C4" w14:textId="13116CF6" w:rsidR="00DA32FD" w:rsidRPr="003221FA" w:rsidRDefault="001862EA" w:rsidP="003221FA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4</w:t>
            </w:r>
            <w:r w:rsidR="00DA32FD"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.學習態度</w:t>
            </w:r>
          </w:p>
          <w:p w14:paraId="6B3214D3" w14:textId="4467E491" w:rsidR="00DA32FD" w:rsidRDefault="001862EA" w:rsidP="00892BE9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5</w:t>
            </w:r>
            <w:r w:rsidR="00DA32FD"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.</w:t>
            </w:r>
            <w:r w:rsidR="00DA32FD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評量</w:t>
            </w:r>
          </w:p>
          <w:p w14:paraId="7B55D896" w14:textId="77777777" w:rsidR="00DA32FD" w:rsidRDefault="00DA32FD" w:rsidP="0082269C">
            <w:r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酷課雲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  <w:p w14:paraId="3A2FF983" w14:textId="0EDE702E" w:rsidR="00DA32FD" w:rsidRPr="003221FA" w:rsidRDefault="00DA32FD" w:rsidP="00892BE9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3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3EC3C" w14:textId="77777777" w:rsidR="00DA32FD" w:rsidRPr="003221FA" w:rsidRDefault="00DA32FD" w:rsidP="003221FA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b/>
                <w:bCs/>
                <w:snapToGrid w:val="0"/>
                <w:kern w:val="0"/>
                <w:szCs w:val="20"/>
              </w:rPr>
              <w:t>【閱讀素養教育】</w:t>
            </w:r>
          </w:p>
          <w:p w14:paraId="290A9057" w14:textId="77777777" w:rsidR="00DA32FD" w:rsidRPr="003221FA" w:rsidRDefault="00DA32FD" w:rsidP="003221FA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szCs w:val="20"/>
              </w:rPr>
              <w:t>閱J3 理解學科知識內的重要詞彙的意涵，並懂得如何運用該詞彙與他人進行溝通。</w:t>
            </w:r>
          </w:p>
          <w:p w14:paraId="15502B94" w14:textId="77777777" w:rsidR="00DA32FD" w:rsidRPr="003221FA" w:rsidRDefault="00DA32FD" w:rsidP="003221FA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b/>
                <w:bCs/>
                <w:snapToGrid w:val="0"/>
                <w:kern w:val="0"/>
                <w:szCs w:val="20"/>
              </w:rPr>
              <w:t>【品德教育】</w:t>
            </w:r>
          </w:p>
          <w:p w14:paraId="3FA49BAA" w14:textId="77777777" w:rsidR="00DA32FD" w:rsidRPr="003221FA" w:rsidRDefault="00DA32FD" w:rsidP="003221FA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szCs w:val="20"/>
              </w:rPr>
              <w:t>品J1 溝通合作與和諧人際關係。</w:t>
            </w:r>
          </w:p>
          <w:p w14:paraId="28F4ACDD" w14:textId="77777777" w:rsidR="00DA32FD" w:rsidRPr="003221FA" w:rsidRDefault="00DA32FD" w:rsidP="003221FA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szCs w:val="20"/>
              </w:rPr>
              <w:t>品J8 理性溝通與問題解決。</w:t>
            </w:r>
          </w:p>
          <w:p w14:paraId="4D986789" w14:textId="77777777" w:rsidR="00DA32FD" w:rsidRPr="003221FA" w:rsidRDefault="00DA32FD" w:rsidP="003221FA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b/>
                <w:bCs/>
                <w:snapToGrid w:val="0"/>
                <w:kern w:val="0"/>
                <w:szCs w:val="20"/>
              </w:rPr>
              <w:t>【性別平等教育】</w:t>
            </w:r>
          </w:p>
          <w:p w14:paraId="6AC8D705" w14:textId="77777777" w:rsidR="00DA32FD" w:rsidRPr="003221FA" w:rsidRDefault="00DA32FD" w:rsidP="003221FA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szCs w:val="20"/>
              </w:rPr>
              <w:t>性J4 認識身體自主權相關議題，維護自己與尊重他人的身體自主權。</w:t>
            </w:r>
          </w:p>
        </w:tc>
        <w:tc>
          <w:tcPr>
            <w:tcW w:w="17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BDE3D" w14:textId="6FB1DA22" w:rsidR="00DA32FD" w:rsidRPr="003221FA" w:rsidRDefault="00DA32FD" w:rsidP="003221FA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</w:p>
        </w:tc>
      </w:tr>
      <w:tr w:rsidR="001D4F6D" w:rsidRPr="003221FA" w14:paraId="0F3D0A50" w14:textId="77777777" w:rsidTr="00891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120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B1783E" w14:textId="77777777" w:rsidR="00DA32FD" w:rsidRPr="003221FA" w:rsidRDefault="00DA32FD" w:rsidP="003F5D6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60" w:type="dxa"/>
            <w:vAlign w:val="center"/>
          </w:tcPr>
          <w:p w14:paraId="305EA121" w14:textId="77777777" w:rsidR="00DA32FD" w:rsidRPr="003221FA" w:rsidRDefault="00DA32FD" w:rsidP="003221FA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snapToGrid w:val="0"/>
                <w:kern w:val="0"/>
                <w:szCs w:val="20"/>
              </w:rPr>
              <w:t>第二十</w:t>
            </w:r>
            <w:proofErr w:type="gramStart"/>
            <w:r w:rsidRPr="003221FA">
              <w:rPr>
                <w:rFonts w:ascii="標楷體" w:eastAsia="標楷體" w:hAnsi="標楷體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24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FB1A83" w14:textId="77777777" w:rsidR="00DA32FD" w:rsidRDefault="00DA32FD" w:rsidP="00C1556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3-2</w:t>
            </w:r>
          </w:p>
          <w:p w14:paraId="05ACC01D" w14:textId="77777777" w:rsidR="00B96C03" w:rsidRDefault="00DA32FD" w:rsidP="00C1556B">
            <w:pPr>
              <w:spacing w:line="2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52D1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三角形的外心、內心與重心</w:t>
            </w:r>
          </w:p>
          <w:p w14:paraId="06AEBFA4" w14:textId="4F52CE55" w:rsidR="00DA32FD" w:rsidRPr="003221FA" w:rsidRDefault="00DA32FD" w:rsidP="00C1556B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（第三次段考）</w:t>
            </w:r>
          </w:p>
        </w:tc>
        <w:tc>
          <w:tcPr>
            <w:tcW w:w="411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AAFAC" w14:textId="77777777" w:rsidR="00DA32FD" w:rsidRPr="003221FA" w:rsidRDefault="00DA32FD" w:rsidP="003221FA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s-IV-11 理解三角形重心、外心、內心的意義和其相關性質。</w:t>
            </w:r>
          </w:p>
        </w:tc>
        <w:tc>
          <w:tcPr>
            <w:tcW w:w="3969" w:type="dxa"/>
            <w:gridSpan w:val="2"/>
          </w:tcPr>
          <w:p w14:paraId="4432430F" w14:textId="77777777" w:rsidR="00DA32FD" w:rsidRPr="003221FA" w:rsidRDefault="00DA32FD" w:rsidP="003221FA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szCs w:val="20"/>
              </w:rPr>
              <w:t>S-9-9</w:t>
            </w:r>
            <w:r w:rsidRPr="003221FA"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3221FA">
              <w:rPr>
                <w:rFonts w:ascii="標楷體" w:eastAsia="標楷體" w:hAnsi="標楷體"/>
                <w:szCs w:val="20"/>
              </w:rPr>
              <w:t>三角形的內心：內心的意義與內切圓；三角形的內心到三角形的三邊等距；三角形的面積＝周長×內切圓半徑÷2；直角三角形的內切圓半徑＝（兩股和－斜邊）÷2。</w:t>
            </w:r>
          </w:p>
          <w:p w14:paraId="57436DBD" w14:textId="77777777" w:rsidR="00DA32FD" w:rsidRPr="003221FA" w:rsidRDefault="00DA32FD" w:rsidP="003221FA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szCs w:val="20"/>
              </w:rPr>
              <w:t>S-9-10</w:t>
            </w:r>
            <w:r w:rsidRPr="003221FA"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3221FA">
              <w:rPr>
                <w:rFonts w:ascii="標楷體" w:eastAsia="標楷體" w:hAnsi="標楷體"/>
                <w:szCs w:val="20"/>
              </w:rPr>
              <w:t>三角形的重心：重心的意義與中線；三角形的三條中線將三角形面</w:t>
            </w:r>
            <w:r w:rsidRPr="003221FA">
              <w:rPr>
                <w:rFonts w:ascii="標楷體" w:eastAsia="標楷體" w:hAnsi="標楷體"/>
                <w:szCs w:val="20"/>
              </w:rPr>
              <w:lastRenderedPageBreak/>
              <w:t>積</w:t>
            </w:r>
            <w:proofErr w:type="gramStart"/>
            <w:r w:rsidRPr="003221FA">
              <w:rPr>
                <w:rFonts w:ascii="標楷體" w:eastAsia="標楷體" w:hAnsi="標楷體"/>
                <w:szCs w:val="20"/>
              </w:rPr>
              <w:t>六等份</w:t>
            </w:r>
            <w:proofErr w:type="gramEnd"/>
            <w:r w:rsidRPr="003221FA">
              <w:rPr>
                <w:rFonts w:ascii="標楷體" w:eastAsia="標楷體" w:hAnsi="標楷體"/>
                <w:szCs w:val="20"/>
              </w:rPr>
              <w:t>；重心到頂點的距離等於它到對邊中點的兩倍；重心的物理意義。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A48B2" w14:textId="2EFE039F" w:rsidR="00DA32FD" w:rsidRPr="003221FA" w:rsidRDefault="00DA32FD" w:rsidP="003221FA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lastRenderedPageBreak/>
              <w:t>1.小組互動</w:t>
            </w:r>
          </w:p>
          <w:p w14:paraId="4F139627" w14:textId="0D189AB4" w:rsidR="00DA32FD" w:rsidRPr="003221FA" w:rsidRDefault="001862EA" w:rsidP="003221FA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</w:t>
            </w:r>
            <w:r w:rsidR="00DA32FD"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.</w:t>
            </w:r>
            <w:r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上課提問</w:t>
            </w:r>
          </w:p>
          <w:p w14:paraId="41AFCF10" w14:textId="644DA314" w:rsidR="00DA32FD" w:rsidRDefault="001862EA" w:rsidP="003221FA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</w:t>
            </w:r>
            <w:r w:rsidR="00DA32FD"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.</w:t>
            </w:r>
            <w:r w:rsidR="00DA32FD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學習單</w:t>
            </w:r>
          </w:p>
          <w:p w14:paraId="72559A38" w14:textId="7A4EC23A" w:rsidR="00DA32FD" w:rsidRPr="003221FA" w:rsidRDefault="001862EA" w:rsidP="003221FA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4</w:t>
            </w:r>
            <w:r w:rsidR="00DA32FD"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.學習態度</w:t>
            </w:r>
          </w:p>
          <w:p w14:paraId="590A4217" w14:textId="1340E5C5" w:rsidR="00DA32FD" w:rsidRPr="003221FA" w:rsidRDefault="001862EA" w:rsidP="00892BE9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5</w:t>
            </w:r>
            <w:r w:rsidR="00DA32FD"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.</w:t>
            </w:r>
            <w:r w:rsidR="00DA32FD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評量</w:t>
            </w:r>
            <w:r w:rsidR="00DA32FD" w:rsidRPr="003221FA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  <w:p w14:paraId="648D98E9" w14:textId="22A8584A" w:rsidR="00DA32FD" w:rsidRPr="003221FA" w:rsidRDefault="00DA32FD" w:rsidP="003221FA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3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777F9" w14:textId="77777777" w:rsidR="00DA32FD" w:rsidRPr="003221FA" w:rsidRDefault="00DA32FD" w:rsidP="003221FA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b/>
                <w:bCs/>
                <w:snapToGrid w:val="0"/>
                <w:kern w:val="0"/>
                <w:szCs w:val="20"/>
              </w:rPr>
              <w:t>【品德教育】</w:t>
            </w:r>
          </w:p>
          <w:p w14:paraId="023241EF" w14:textId="77777777" w:rsidR="00DA32FD" w:rsidRPr="003221FA" w:rsidRDefault="00DA32FD" w:rsidP="003221FA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szCs w:val="20"/>
              </w:rPr>
              <w:t>品J1 溝通合作與和諧人際關係。</w:t>
            </w:r>
          </w:p>
          <w:p w14:paraId="5D182352" w14:textId="77777777" w:rsidR="00DA32FD" w:rsidRPr="003221FA" w:rsidRDefault="00DA32FD" w:rsidP="003221FA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szCs w:val="20"/>
              </w:rPr>
              <w:t>品J8 理性溝通與問題解決。</w:t>
            </w:r>
          </w:p>
          <w:p w14:paraId="020FF529" w14:textId="77777777" w:rsidR="00DA32FD" w:rsidRPr="003221FA" w:rsidRDefault="00DA32FD" w:rsidP="003221FA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b/>
                <w:bCs/>
                <w:snapToGrid w:val="0"/>
                <w:kern w:val="0"/>
                <w:szCs w:val="20"/>
              </w:rPr>
              <w:t>【環境教育】</w:t>
            </w:r>
          </w:p>
          <w:p w14:paraId="393CCD62" w14:textId="77777777" w:rsidR="00DA32FD" w:rsidRPr="003221FA" w:rsidRDefault="00DA32FD" w:rsidP="003221FA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21FA">
              <w:rPr>
                <w:rFonts w:ascii="標楷體" w:eastAsia="標楷體" w:hAnsi="標楷體"/>
                <w:szCs w:val="20"/>
              </w:rPr>
              <w:t>環J1 了解生物多樣性及環境承載力的重要性。</w:t>
            </w:r>
          </w:p>
        </w:tc>
        <w:tc>
          <w:tcPr>
            <w:tcW w:w="17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543F6" w14:textId="150A337B" w:rsidR="00DA32FD" w:rsidRPr="003221FA" w:rsidRDefault="00DA32FD" w:rsidP="003221FA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</w:p>
        </w:tc>
      </w:tr>
      <w:tr w:rsidR="001D4F6D" w:rsidRPr="00D24FB3" w14:paraId="2092C1C8" w14:textId="77777777" w:rsidTr="00891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120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C15FA7" w14:textId="77777777" w:rsidR="00DA32FD" w:rsidRPr="00D24FB3" w:rsidRDefault="00DA32FD" w:rsidP="009F14D2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24FB3">
              <w:rPr>
                <w:rFonts w:ascii="標楷體" w:eastAsia="標楷體" w:hAnsi="標楷體" w:hint="eastAsia"/>
                <w:szCs w:val="24"/>
              </w:rPr>
              <w:lastRenderedPageBreak/>
              <w:t>第</w:t>
            </w:r>
            <w:r w:rsidRPr="00D24FB3">
              <w:rPr>
                <w:rFonts w:ascii="標楷體" w:eastAsia="標楷體" w:hAnsi="標楷體" w:hint="eastAsia"/>
                <w:szCs w:val="24"/>
                <w:lang w:eastAsia="zh-HK"/>
              </w:rPr>
              <w:t>二</w:t>
            </w:r>
            <w:r w:rsidRPr="00D24FB3">
              <w:rPr>
                <w:rFonts w:ascii="標楷體" w:eastAsia="標楷體" w:hAnsi="標楷體" w:hint="eastAsia"/>
                <w:szCs w:val="24"/>
              </w:rPr>
              <w:t>學期</w:t>
            </w:r>
          </w:p>
        </w:tc>
        <w:tc>
          <w:tcPr>
            <w:tcW w:w="1160" w:type="dxa"/>
            <w:vAlign w:val="center"/>
          </w:tcPr>
          <w:p w14:paraId="47D9C3C4" w14:textId="77777777" w:rsidR="00951FBA" w:rsidRDefault="00951FBA" w:rsidP="009F14D2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  <w:r>
              <w:rPr>
                <w:rFonts w:ascii="標楷體" w:eastAsia="標楷體" w:hAnsi="標楷體"/>
                <w:snapToGrid w:val="0"/>
                <w:kern w:val="0"/>
                <w:szCs w:val="20"/>
              </w:rPr>
              <w:t>第二學期</w:t>
            </w:r>
          </w:p>
          <w:p w14:paraId="69DD9DE5" w14:textId="77777777" w:rsidR="00951FBA" w:rsidRDefault="00951FBA" w:rsidP="009F14D2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</w:p>
          <w:p w14:paraId="1C7F532D" w14:textId="0838107F" w:rsidR="00DA32FD" w:rsidRPr="00D24FB3" w:rsidRDefault="00DA32FD" w:rsidP="009F14D2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24FB3">
              <w:rPr>
                <w:rFonts w:ascii="標楷體" w:eastAsia="標楷體" w:hAnsi="標楷體"/>
                <w:snapToGrid w:val="0"/>
                <w:kern w:val="0"/>
                <w:szCs w:val="20"/>
              </w:rPr>
              <w:t>第一</w:t>
            </w:r>
            <w:proofErr w:type="gramStart"/>
            <w:r w:rsidRPr="00D24FB3">
              <w:rPr>
                <w:rFonts w:ascii="標楷體" w:eastAsia="標楷體" w:hAnsi="標楷體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24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A6A017" w14:textId="63064502" w:rsidR="00DA32FD" w:rsidRDefault="00DA32FD" w:rsidP="00C1556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D24FB3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第1章</w:t>
            </w:r>
            <w:r w:rsidR="000726F6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 </w:t>
            </w:r>
            <w:r w:rsidRPr="00D24FB3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二次函數</w:t>
            </w:r>
          </w:p>
          <w:p w14:paraId="281001BE" w14:textId="77777777" w:rsidR="00DA32FD" w:rsidRPr="009D56F3" w:rsidRDefault="00DA32FD" w:rsidP="00C1556B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14:paraId="25039B9B" w14:textId="77777777" w:rsidR="00D05CBA" w:rsidRDefault="00DA32FD" w:rsidP="00C1556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D24FB3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1-1</w:t>
            </w:r>
          </w:p>
          <w:p w14:paraId="22587BC8" w14:textId="7CCF9AC7" w:rsidR="00DA32FD" w:rsidRPr="00D24FB3" w:rsidRDefault="00951FBA" w:rsidP="00C1556B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440C6">
              <w:rPr>
                <w:rFonts w:ascii="標楷體" w:eastAsia="標楷體" w:hAnsi="標楷體" w:cs="標楷體"/>
                <w:szCs w:val="24"/>
              </w:rPr>
              <w:t>二次函數的圖形與最大值、最小值</w:t>
            </w:r>
          </w:p>
        </w:tc>
        <w:tc>
          <w:tcPr>
            <w:tcW w:w="411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170F0" w14:textId="77777777" w:rsidR="00DA32FD" w:rsidRPr="00D24FB3" w:rsidRDefault="00DA32FD" w:rsidP="009F14D2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24FB3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f-IV-2 理解二次函數的意義，並能描繪二次函數的圖形。</w:t>
            </w:r>
          </w:p>
          <w:p w14:paraId="61A67363" w14:textId="2F8664B2" w:rsidR="00DA32FD" w:rsidRPr="00D24FB3" w:rsidRDefault="00DA32FD" w:rsidP="009F14D2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gridSpan w:val="2"/>
          </w:tcPr>
          <w:p w14:paraId="51D1C659" w14:textId="77777777" w:rsidR="00D05CBA" w:rsidRDefault="00DA32FD" w:rsidP="009F14D2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D24FB3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F-9-1</w:t>
            </w:r>
          </w:p>
          <w:p w14:paraId="49A592C0" w14:textId="77B31B52" w:rsidR="00DA32FD" w:rsidRPr="00D24FB3" w:rsidRDefault="00DA32FD" w:rsidP="009F14D2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24FB3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二次函數的意義：二次函數的意義；具體情境中</w:t>
            </w:r>
            <w:proofErr w:type="gramStart"/>
            <w:r w:rsidRPr="00D24FB3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列出兩量的</w:t>
            </w:r>
            <w:proofErr w:type="gramEnd"/>
            <w:r w:rsidRPr="00D24FB3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二次函數關係。</w:t>
            </w:r>
          </w:p>
          <w:p w14:paraId="6FFBBE44" w14:textId="0F1E0194" w:rsidR="00DA32FD" w:rsidRPr="00D24FB3" w:rsidRDefault="00DA32FD" w:rsidP="009F14D2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C360E" w14:textId="77777777" w:rsidR="00DA32FD" w:rsidRPr="003221FA" w:rsidRDefault="00DA32FD" w:rsidP="00B72EF3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24FB3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1</w:t>
            </w:r>
            <w:r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實作</w:t>
            </w:r>
          </w:p>
          <w:p w14:paraId="15529A38" w14:textId="77777777" w:rsidR="00DA32FD" w:rsidRDefault="00DA32FD" w:rsidP="00B72EF3">
            <w:pPr>
              <w:tabs>
                <w:tab w:val="right" w:pos="2336"/>
              </w:tabs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2.小組互動</w:t>
            </w:r>
          </w:p>
          <w:p w14:paraId="1CF315BC" w14:textId="77777777" w:rsidR="00DA32FD" w:rsidRPr="003221FA" w:rsidRDefault="00DA32FD" w:rsidP="00B72EF3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</w:t>
            </w:r>
            <w:r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.作業繳交</w:t>
            </w:r>
          </w:p>
          <w:p w14:paraId="34959A66" w14:textId="77777777" w:rsidR="00DA32FD" w:rsidRDefault="00DA32FD" w:rsidP="00B72EF3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4</w:t>
            </w:r>
            <w:r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.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上課提問</w:t>
            </w:r>
          </w:p>
          <w:p w14:paraId="1975AEE1" w14:textId="77777777" w:rsidR="00DA32FD" w:rsidRDefault="00DA32FD" w:rsidP="00B72EF3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5</w:t>
            </w:r>
            <w:r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.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分享報告</w:t>
            </w:r>
          </w:p>
          <w:p w14:paraId="52C2B5F8" w14:textId="77777777" w:rsidR="00DA32FD" w:rsidRDefault="00DA32FD" w:rsidP="0082269C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(均一平台)</w:t>
            </w:r>
          </w:p>
          <w:p w14:paraId="1506976C" w14:textId="6A51115F" w:rsidR="00DA32FD" w:rsidRPr="00D24FB3" w:rsidRDefault="00DA32FD" w:rsidP="00B72EF3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3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BBEAF" w14:textId="77777777" w:rsidR="00DA32FD" w:rsidRPr="00D24FB3" w:rsidRDefault="00DA32FD" w:rsidP="009F14D2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24FB3">
              <w:rPr>
                <w:rFonts w:ascii="標楷體" w:eastAsia="標楷體" w:hAnsi="標楷體"/>
                <w:b/>
                <w:bCs/>
                <w:snapToGrid w:val="0"/>
                <w:kern w:val="0"/>
                <w:szCs w:val="20"/>
              </w:rPr>
              <w:t>【閱讀素養教育】</w:t>
            </w:r>
          </w:p>
          <w:p w14:paraId="46FF1F1C" w14:textId="77777777" w:rsidR="00DA32FD" w:rsidRPr="00D24FB3" w:rsidRDefault="00DA32FD" w:rsidP="009F14D2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24FB3">
              <w:rPr>
                <w:rFonts w:ascii="標楷體" w:eastAsia="標楷體" w:hAnsi="標楷體"/>
                <w:szCs w:val="20"/>
              </w:rPr>
              <w:t>閱J3 理解學科知識內的重要詞彙的意涵，並懂得如何運用該詞彙與他人進行溝通。</w:t>
            </w:r>
          </w:p>
          <w:p w14:paraId="44593F5A" w14:textId="77777777" w:rsidR="00DA32FD" w:rsidRPr="00D24FB3" w:rsidRDefault="00DA32FD" w:rsidP="009F14D2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24FB3">
              <w:rPr>
                <w:rFonts w:ascii="標楷體" w:eastAsia="標楷體" w:hAnsi="標楷體"/>
                <w:b/>
                <w:bCs/>
                <w:snapToGrid w:val="0"/>
                <w:kern w:val="0"/>
                <w:szCs w:val="20"/>
              </w:rPr>
              <w:t>【品德教育】</w:t>
            </w:r>
          </w:p>
          <w:p w14:paraId="2EE032CB" w14:textId="77777777" w:rsidR="00DA32FD" w:rsidRPr="00D24FB3" w:rsidRDefault="00DA32FD" w:rsidP="009F14D2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24FB3">
              <w:rPr>
                <w:rFonts w:ascii="標楷體" w:eastAsia="標楷體" w:hAnsi="標楷體"/>
                <w:szCs w:val="20"/>
              </w:rPr>
              <w:t>品J1 溝通合作與和諧人際關係。</w:t>
            </w:r>
          </w:p>
          <w:p w14:paraId="6A095A14" w14:textId="77777777" w:rsidR="00DA32FD" w:rsidRPr="00D24FB3" w:rsidRDefault="00DA32FD" w:rsidP="009F14D2">
            <w:pPr>
              <w:snapToGrid w:val="0"/>
              <w:spacing w:line="26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24FB3">
              <w:rPr>
                <w:rFonts w:ascii="標楷體" w:eastAsia="標楷體" w:hAnsi="標楷體" w:hint="eastAsia"/>
                <w:szCs w:val="20"/>
              </w:rPr>
              <w:t>品J8 理性溝通與問題解決。</w:t>
            </w:r>
          </w:p>
          <w:p w14:paraId="3AB94F74" w14:textId="77777777" w:rsidR="00DA32FD" w:rsidRPr="00D24FB3" w:rsidRDefault="00DA32FD" w:rsidP="00993195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bCs/>
                <w:snapToGrid w:val="0"/>
                <w:kern w:val="0"/>
                <w:szCs w:val="20"/>
              </w:rPr>
              <w:t>【資訊</w:t>
            </w:r>
            <w:r w:rsidRPr="00D24FB3">
              <w:rPr>
                <w:rFonts w:ascii="標楷體" w:eastAsia="標楷體" w:hAnsi="標楷體"/>
                <w:b/>
                <w:bCs/>
                <w:snapToGrid w:val="0"/>
                <w:kern w:val="0"/>
                <w:szCs w:val="20"/>
              </w:rPr>
              <w:t>教育】</w:t>
            </w:r>
          </w:p>
          <w:p w14:paraId="1C983108" w14:textId="7229F07A" w:rsidR="00DA32FD" w:rsidRPr="00D24FB3" w:rsidRDefault="00DA32FD" w:rsidP="00993195">
            <w:pPr>
              <w:snapToGrid w:val="0"/>
              <w:spacing w:line="26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3578F">
              <w:rPr>
                <w:rFonts w:ascii="標楷體" w:eastAsia="標楷體" w:hAnsi="標楷體"/>
                <w:szCs w:val="20"/>
              </w:rPr>
              <w:t>資 J8 選用適當的資訊科技組織思維，並進行有效的表達</w:t>
            </w:r>
          </w:p>
        </w:tc>
        <w:tc>
          <w:tcPr>
            <w:tcW w:w="17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36191" w14:textId="65F132F4" w:rsidR="00DA32FD" w:rsidRPr="00D24FB3" w:rsidRDefault="00DA32FD" w:rsidP="0021045C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</w:p>
        </w:tc>
      </w:tr>
      <w:tr w:rsidR="001D4F6D" w:rsidRPr="00D24FB3" w14:paraId="36A62827" w14:textId="77777777" w:rsidTr="00891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120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20E1C9" w14:textId="77777777" w:rsidR="00DA32FD" w:rsidRPr="00D24FB3" w:rsidRDefault="00DA32FD" w:rsidP="009F14D2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60" w:type="dxa"/>
            <w:vAlign w:val="center"/>
          </w:tcPr>
          <w:p w14:paraId="3D82A47A" w14:textId="77777777" w:rsidR="00DA32FD" w:rsidRPr="00D24FB3" w:rsidRDefault="00DA32FD" w:rsidP="009F14D2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24FB3">
              <w:rPr>
                <w:rFonts w:ascii="標楷體" w:eastAsia="標楷體" w:hAnsi="標楷體"/>
                <w:snapToGrid w:val="0"/>
                <w:kern w:val="0"/>
                <w:szCs w:val="20"/>
              </w:rPr>
              <w:t>第二</w:t>
            </w:r>
            <w:proofErr w:type="gramStart"/>
            <w:r w:rsidRPr="00D24FB3">
              <w:rPr>
                <w:rFonts w:ascii="標楷體" w:eastAsia="標楷體" w:hAnsi="標楷體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24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9D8FEF" w14:textId="77777777" w:rsidR="00D05CBA" w:rsidRDefault="00DA32FD" w:rsidP="00C1556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D24FB3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1-1</w:t>
            </w:r>
          </w:p>
          <w:p w14:paraId="2D0CCBFA" w14:textId="7B89B08A" w:rsidR="00DA32FD" w:rsidRPr="00D24FB3" w:rsidRDefault="00951FBA" w:rsidP="00C1556B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440C6">
              <w:rPr>
                <w:rFonts w:ascii="標楷體" w:eastAsia="標楷體" w:hAnsi="標楷體" w:cs="標楷體"/>
                <w:szCs w:val="24"/>
              </w:rPr>
              <w:t>二次函數的圖形與最大值、最小值</w:t>
            </w:r>
          </w:p>
        </w:tc>
        <w:tc>
          <w:tcPr>
            <w:tcW w:w="411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9F9DB" w14:textId="77777777" w:rsidR="00DA32FD" w:rsidRPr="00D24FB3" w:rsidRDefault="00DA32FD" w:rsidP="009F14D2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24FB3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f-IV-2 理解二次函數的意義，並能描繪二次函數的圖形。</w:t>
            </w:r>
          </w:p>
          <w:p w14:paraId="36F31DB3" w14:textId="258F0A64" w:rsidR="00DA32FD" w:rsidRPr="00D24FB3" w:rsidRDefault="00DA32FD" w:rsidP="009F14D2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gridSpan w:val="2"/>
          </w:tcPr>
          <w:p w14:paraId="27C73F62" w14:textId="77777777" w:rsidR="00DA32FD" w:rsidRPr="00D24FB3" w:rsidRDefault="00DA32FD" w:rsidP="009F14D2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24FB3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F-9-1二次函數的意義：二次函數的意義；具體情境中</w:t>
            </w:r>
            <w:proofErr w:type="gramStart"/>
            <w:r w:rsidRPr="00D24FB3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列出兩量的</w:t>
            </w:r>
            <w:proofErr w:type="gramEnd"/>
            <w:r w:rsidRPr="00D24FB3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二次函數關係。</w:t>
            </w:r>
          </w:p>
          <w:p w14:paraId="21D766E6" w14:textId="1685C97A" w:rsidR="00DA32FD" w:rsidRPr="00D24FB3" w:rsidRDefault="00DA32FD" w:rsidP="009F14D2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A61EC" w14:textId="20B7D394" w:rsidR="00DA32FD" w:rsidRPr="003221FA" w:rsidRDefault="00DA32FD" w:rsidP="00892BE9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</w:t>
            </w:r>
            <w:r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實作</w:t>
            </w:r>
          </w:p>
          <w:p w14:paraId="224B8FA0" w14:textId="77777777" w:rsidR="00DA32FD" w:rsidRDefault="00DA32FD" w:rsidP="00892BE9">
            <w:pPr>
              <w:tabs>
                <w:tab w:val="right" w:pos="2336"/>
              </w:tabs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2.小組互動</w:t>
            </w:r>
          </w:p>
          <w:p w14:paraId="47D1AE63" w14:textId="77777777" w:rsidR="00DA32FD" w:rsidRPr="003221FA" w:rsidRDefault="00DA32FD" w:rsidP="00892BE9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</w:t>
            </w:r>
            <w:r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.作業繳交</w:t>
            </w:r>
          </w:p>
          <w:p w14:paraId="521BEDD2" w14:textId="77777777" w:rsidR="00DA32FD" w:rsidRDefault="00DA32FD" w:rsidP="00892BE9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4</w:t>
            </w:r>
            <w:r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.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上課提問</w:t>
            </w:r>
          </w:p>
          <w:p w14:paraId="0F2E4DBC" w14:textId="147F73AC" w:rsidR="00DA32FD" w:rsidRPr="00D24FB3" w:rsidRDefault="00DA32FD" w:rsidP="00892BE9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5</w:t>
            </w:r>
            <w:r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.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分享報告</w:t>
            </w:r>
          </w:p>
        </w:tc>
        <w:tc>
          <w:tcPr>
            <w:tcW w:w="43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8D134" w14:textId="77777777" w:rsidR="00DA32FD" w:rsidRPr="00D24FB3" w:rsidRDefault="00DA32FD" w:rsidP="009F14D2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24FB3">
              <w:rPr>
                <w:rFonts w:ascii="標楷體" w:eastAsia="標楷體" w:hAnsi="標楷體"/>
                <w:b/>
                <w:bCs/>
                <w:snapToGrid w:val="0"/>
                <w:kern w:val="0"/>
                <w:szCs w:val="20"/>
              </w:rPr>
              <w:t>【閱讀素養教育】</w:t>
            </w:r>
          </w:p>
          <w:p w14:paraId="162EA2AB" w14:textId="77777777" w:rsidR="00DA32FD" w:rsidRPr="00D24FB3" w:rsidRDefault="00DA32FD" w:rsidP="009F14D2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24FB3">
              <w:rPr>
                <w:rFonts w:ascii="標楷體" w:eastAsia="標楷體" w:hAnsi="標楷體"/>
                <w:szCs w:val="20"/>
              </w:rPr>
              <w:t>閱J3 理解學科知識內的重要詞彙的意涵，並懂得如何運用該詞彙與他人進行溝通。</w:t>
            </w:r>
          </w:p>
          <w:p w14:paraId="16232775" w14:textId="77777777" w:rsidR="00DA32FD" w:rsidRPr="00D24FB3" w:rsidRDefault="00DA32FD" w:rsidP="009F14D2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24FB3">
              <w:rPr>
                <w:rFonts w:ascii="標楷體" w:eastAsia="標楷體" w:hAnsi="標楷體"/>
                <w:b/>
                <w:bCs/>
                <w:snapToGrid w:val="0"/>
                <w:kern w:val="0"/>
                <w:szCs w:val="20"/>
              </w:rPr>
              <w:t>【品德教育】</w:t>
            </w:r>
          </w:p>
          <w:p w14:paraId="5DAD62DB" w14:textId="77777777" w:rsidR="00DA32FD" w:rsidRPr="00D24FB3" w:rsidRDefault="00DA32FD" w:rsidP="009F14D2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24FB3">
              <w:rPr>
                <w:rFonts w:ascii="標楷體" w:eastAsia="標楷體" w:hAnsi="標楷體"/>
                <w:szCs w:val="20"/>
              </w:rPr>
              <w:t>品J1 溝通合作與和諧人際關係。</w:t>
            </w:r>
          </w:p>
          <w:p w14:paraId="6A0027EC" w14:textId="77777777" w:rsidR="00DA32FD" w:rsidRDefault="00DA32FD" w:rsidP="009F14D2">
            <w:pPr>
              <w:spacing w:line="260" w:lineRule="exact"/>
              <w:jc w:val="both"/>
              <w:rPr>
                <w:rFonts w:ascii="標楷體" w:eastAsia="標楷體" w:hAnsi="標楷體"/>
                <w:szCs w:val="20"/>
              </w:rPr>
            </w:pPr>
            <w:r w:rsidRPr="00D24FB3">
              <w:rPr>
                <w:rFonts w:ascii="標楷體" w:eastAsia="標楷體" w:hAnsi="標楷體"/>
                <w:szCs w:val="20"/>
              </w:rPr>
              <w:t>品J8 理性溝通與問題解決。</w:t>
            </w:r>
          </w:p>
          <w:p w14:paraId="230869B2" w14:textId="77777777" w:rsidR="00DA32FD" w:rsidRPr="00AC3CA2" w:rsidRDefault="00DA32FD" w:rsidP="00726AD7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【生涯規劃</w:t>
            </w:r>
            <w:r w:rsidRPr="00AC3CA2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教育】</w:t>
            </w:r>
          </w:p>
          <w:p w14:paraId="5FB663F7" w14:textId="14CB86CB" w:rsidR="00DA32FD" w:rsidRPr="00D24FB3" w:rsidRDefault="00DA32FD" w:rsidP="00726AD7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7323B3">
              <w:rPr>
                <w:rFonts w:ascii="標楷體" w:eastAsia="標楷體" w:hAnsi="標楷體"/>
                <w:szCs w:val="20"/>
              </w:rPr>
              <w:t>涯</w:t>
            </w:r>
            <w:proofErr w:type="gramEnd"/>
            <w:r w:rsidRPr="007323B3">
              <w:rPr>
                <w:rFonts w:ascii="標楷體" w:eastAsia="標楷體" w:hAnsi="標楷體"/>
                <w:szCs w:val="20"/>
              </w:rPr>
              <w:t xml:space="preserve"> J6 建立對於未來生涯的願景。</w:t>
            </w:r>
          </w:p>
        </w:tc>
        <w:tc>
          <w:tcPr>
            <w:tcW w:w="17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91F65" w14:textId="43144CF1" w:rsidR="00DA32FD" w:rsidRPr="00D24FB3" w:rsidRDefault="00DA32FD" w:rsidP="009F14D2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</w:p>
        </w:tc>
      </w:tr>
      <w:tr w:rsidR="001D4F6D" w:rsidRPr="00D24FB3" w14:paraId="08D1A969" w14:textId="77777777" w:rsidTr="00891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31"/>
          <w:jc w:val="center"/>
        </w:trPr>
        <w:tc>
          <w:tcPr>
            <w:tcW w:w="120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5F3E6E" w14:textId="77777777" w:rsidR="00DA32FD" w:rsidRPr="00D24FB3" w:rsidRDefault="00DA32FD" w:rsidP="009F14D2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60" w:type="dxa"/>
            <w:vAlign w:val="center"/>
          </w:tcPr>
          <w:p w14:paraId="23EAC8C5" w14:textId="77777777" w:rsidR="00DA32FD" w:rsidRPr="00D24FB3" w:rsidRDefault="00DA32FD" w:rsidP="009F14D2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24FB3">
              <w:rPr>
                <w:rFonts w:ascii="標楷體" w:eastAsia="標楷體" w:hAnsi="標楷體"/>
                <w:snapToGrid w:val="0"/>
                <w:kern w:val="0"/>
                <w:szCs w:val="20"/>
              </w:rPr>
              <w:t>第三</w:t>
            </w:r>
            <w:proofErr w:type="gramStart"/>
            <w:r w:rsidRPr="00D24FB3">
              <w:rPr>
                <w:rFonts w:ascii="標楷體" w:eastAsia="標楷體" w:hAnsi="標楷體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24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3A1207" w14:textId="62E3CEF7" w:rsidR="00BA6BFF" w:rsidRDefault="00DA32FD" w:rsidP="00C1556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D24FB3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1-</w:t>
            </w:r>
            <w:r w:rsidR="00951FBA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</w:t>
            </w:r>
          </w:p>
          <w:p w14:paraId="0297699B" w14:textId="6CA6EFAD" w:rsidR="00DA32FD" w:rsidRPr="00D24FB3" w:rsidRDefault="00951FBA" w:rsidP="00C1556B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440C6">
              <w:rPr>
                <w:rFonts w:ascii="標楷體" w:eastAsia="標楷體" w:hAnsi="標楷體" w:cs="標楷體"/>
                <w:szCs w:val="24"/>
              </w:rPr>
              <w:t>二次函數的圖形與最大值、最小值</w:t>
            </w:r>
          </w:p>
        </w:tc>
        <w:tc>
          <w:tcPr>
            <w:tcW w:w="411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B1B1B" w14:textId="77777777" w:rsidR="00DA32FD" w:rsidRPr="00D24FB3" w:rsidRDefault="00DA32FD" w:rsidP="009F14D2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24FB3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f-IV-2 理解二次函數的意義，並能描繪二次函數的圖形。</w:t>
            </w:r>
          </w:p>
          <w:p w14:paraId="760B97D5" w14:textId="77777777" w:rsidR="00DA32FD" w:rsidRPr="00D24FB3" w:rsidRDefault="00DA32FD" w:rsidP="009F14D2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24FB3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f-IV-3 理解二次函數的標準式，熟知開口方向、大小、頂點、</w:t>
            </w:r>
            <w:proofErr w:type="gramStart"/>
            <w:r w:rsidRPr="00D24FB3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對稱軸</w:t>
            </w:r>
            <w:proofErr w:type="gramEnd"/>
            <w:r w:rsidRPr="00D24FB3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與極值等問題。</w:t>
            </w:r>
          </w:p>
        </w:tc>
        <w:tc>
          <w:tcPr>
            <w:tcW w:w="3969" w:type="dxa"/>
            <w:gridSpan w:val="2"/>
          </w:tcPr>
          <w:p w14:paraId="35CCC0B6" w14:textId="77777777" w:rsidR="00DA32FD" w:rsidRPr="00D24FB3" w:rsidRDefault="00DA32FD" w:rsidP="009F14D2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24FB3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F-9-2 二次函數的圖形與極值：二次函數的相關名詞（對稱軸、頂點、最低點、最高點、開口向上、開口向下、最大值、最小值）；描繪</w:t>
            </w:r>
            <w:r w:rsidRPr="00D24FB3">
              <w:rPr>
                <w:rFonts w:ascii="標楷體" w:eastAsia="標楷體" w:hAnsi="標楷體"/>
                <w:bCs/>
                <w:i/>
                <w:snapToGrid w:val="0"/>
                <w:kern w:val="0"/>
                <w:szCs w:val="20"/>
              </w:rPr>
              <w:t>y</w:t>
            </w:r>
            <w:r w:rsidRPr="00D24FB3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＝</w:t>
            </w:r>
            <w:r w:rsidRPr="00D24FB3">
              <w:rPr>
                <w:rFonts w:ascii="標楷體" w:eastAsia="標楷體" w:hAnsi="標楷體"/>
                <w:bCs/>
                <w:i/>
                <w:snapToGrid w:val="0"/>
                <w:kern w:val="0"/>
                <w:szCs w:val="20"/>
              </w:rPr>
              <w:t>ax</w:t>
            </w:r>
            <w:r w:rsidRPr="00D24FB3">
              <w:rPr>
                <w:rFonts w:ascii="標楷體" w:eastAsia="標楷體" w:hAnsi="標楷體"/>
                <w:bCs/>
                <w:snapToGrid w:val="0"/>
                <w:kern w:val="0"/>
                <w:szCs w:val="20"/>
                <w:vertAlign w:val="superscript"/>
              </w:rPr>
              <w:t>2</w:t>
            </w:r>
            <w:r w:rsidRPr="00D24FB3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、</w:t>
            </w:r>
            <w:r w:rsidRPr="00D24FB3">
              <w:rPr>
                <w:rFonts w:ascii="標楷體" w:eastAsia="標楷體" w:hAnsi="標楷體"/>
                <w:bCs/>
                <w:i/>
                <w:snapToGrid w:val="0"/>
                <w:kern w:val="0"/>
                <w:szCs w:val="20"/>
              </w:rPr>
              <w:t>y</w:t>
            </w:r>
            <w:r w:rsidRPr="00D24FB3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＝</w:t>
            </w:r>
            <w:r w:rsidRPr="00D24FB3">
              <w:rPr>
                <w:rFonts w:ascii="標楷體" w:eastAsia="標楷體" w:hAnsi="標楷體"/>
                <w:bCs/>
                <w:i/>
                <w:snapToGrid w:val="0"/>
                <w:kern w:val="0"/>
                <w:szCs w:val="20"/>
              </w:rPr>
              <w:t>ax</w:t>
            </w:r>
            <w:r w:rsidRPr="00D24FB3">
              <w:rPr>
                <w:rFonts w:ascii="標楷體" w:eastAsia="標楷體" w:hAnsi="標楷體"/>
                <w:bCs/>
                <w:snapToGrid w:val="0"/>
                <w:kern w:val="0"/>
                <w:szCs w:val="20"/>
                <w:vertAlign w:val="superscript"/>
              </w:rPr>
              <w:t>2</w:t>
            </w:r>
            <w:r w:rsidRPr="00D24FB3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＋</w:t>
            </w:r>
            <w:r w:rsidRPr="00D24FB3">
              <w:rPr>
                <w:rFonts w:ascii="標楷體" w:eastAsia="標楷體" w:hAnsi="標楷體"/>
                <w:bCs/>
                <w:i/>
                <w:snapToGrid w:val="0"/>
                <w:kern w:val="0"/>
                <w:szCs w:val="20"/>
              </w:rPr>
              <w:t>k</w:t>
            </w:r>
            <w:r w:rsidRPr="00D24FB3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、</w:t>
            </w:r>
            <w:r w:rsidRPr="00D24FB3">
              <w:rPr>
                <w:rFonts w:ascii="標楷體" w:eastAsia="標楷體" w:hAnsi="標楷體"/>
                <w:bCs/>
                <w:i/>
                <w:snapToGrid w:val="0"/>
                <w:kern w:val="0"/>
                <w:szCs w:val="20"/>
              </w:rPr>
              <w:t>y</w:t>
            </w:r>
            <w:r w:rsidRPr="00D24FB3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＝</w:t>
            </w:r>
            <w:r w:rsidRPr="00D24FB3">
              <w:rPr>
                <w:rFonts w:ascii="標楷體" w:eastAsia="標楷體" w:hAnsi="標楷體"/>
                <w:bCs/>
                <w:i/>
                <w:snapToGrid w:val="0"/>
                <w:kern w:val="0"/>
                <w:szCs w:val="20"/>
              </w:rPr>
              <w:t>a</w:t>
            </w:r>
            <w:r w:rsidRPr="00D24FB3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（</w:t>
            </w:r>
            <w:r w:rsidRPr="00D24FB3">
              <w:rPr>
                <w:rFonts w:ascii="標楷體" w:eastAsia="標楷體" w:hAnsi="標楷體"/>
                <w:bCs/>
                <w:i/>
                <w:snapToGrid w:val="0"/>
                <w:kern w:val="0"/>
                <w:szCs w:val="20"/>
              </w:rPr>
              <w:t>x</w:t>
            </w:r>
            <w:r w:rsidRPr="00D24FB3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－</w:t>
            </w:r>
            <w:r w:rsidRPr="00D24FB3">
              <w:rPr>
                <w:rFonts w:ascii="標楷體" w:eastAsia="標楷體" w:hAnsi="標楷體"/>
                <w:bCs/>
                <w:i/>
                <w:snapToGrid w:val="0"/>
                <w:kern w:val="0"/>
                <w:szCs w:val="20"/>
              </w:rPr>
              <w:t>h</w:t>
            </w:r>
            <w:r w:rsidRPr="00D24FB3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）</w:t>
            </w:r>
            <w:r w:rsidRPr="00D24FB3">
              <w:rPr>
                <w:rFonts w:ascii="標楷體" w:eastAsia="標楷體" w:hAnsi="標楷體"/>
                <w:bCs/>
                <w:snapToGrid w:val="0"/>
                <w:kern w:val="0"/>
                <w:szCs w:val="20"/>
                <w:vertAlign w:val="superscript"/>
              </w:rPr>
              <w:t>2</w:t>
            </w:r>
            <w:r w:rsidRPr="00D24FB3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、</w:t>
            </w:r>
            <w:r w:rsidRPr="00D24FB3">
              <w:rPr>
                <w:rFonts w:ascii="標楷體" w:eastAsia="標楷體" w:hAnsi="標楷體"/>
                <w:bCs/>
                <w:i/>
                <w:snapToGrid w:val="0"/>
                <w:kern w:val="0"/>
                <w:szCs w:val="20"/>
              </w:rPr>
              <w:t>y</w:t>
            </w:r>
            <w:r w:rsidRPr="00D24FB3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＝</w:t>
            </w:r>
            <w:r w:rsidRPr="00D24FB3">
              <w:rPr>
                <w:rFonts w:ascii="標楷體" w:eastAsia="標楷體" w:hAnsi="標楷體"/>
                <w:bCs/>
                <w:i/>
                <w:snapToGrid w:val="0"/>
                <w:kern w:val="0"/>
                <w:szCs w:val="20"/>
              </w:rPr>
              <w:t>a</w:t>
            </w:r>
            <w:r w:rsidRPr="00D24FB3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（</w:t>
            </w:r>
            <w:r w:rsidRPr="00D24FB3">
              <w:rPr>
                <w:rFonts w:ascii="標楷體" w:eastAsia="標楷體" w:hAnsi="標楷體"/>
                <w:bCs/>
                <w:i/>
                <w:snapToGrid w:val="0"/>
                <w:kern w:val="0"/>
                <w:szCs w:val="20"/>
              </w:rPr>
              <w:t>x</w:t>
            </w:r>
            <w:r w:rsidRPr="00D24FB3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－</w:t>
            </w:r>
            <w:r w:rsidRPr="00D24FB3">
              <w:rPr>
                <w:rFonts w:ascii="標楷體" w:eastAsia="標楷體" w:hAnsi="標楷體"/>
                <w:bCs/>
                <w:i/>
                <w:snapToGrid w:val="0"/>
                <w:kern w:val="0"/>
                <w:szCs w:val="20"/>
              </w:rPr>
              <w:t>h</w:t>
            </w:r>
            <w:r w:rsidRPr="00D24FB3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）</w:t>
            </w:r>
            <w:r w:rsidRPr="00D24FB3">
              <w:rPr>
                <w:rFonts w:ascii="標楷體" w:eastAsia="標楷體" w:hAnsi="標楷體"/>
                <w:bCs/>
                <w:snapToGrid w:val="0"/>
                <w:kern w:val="0"/>
                <w:szCs w:val="20"/>
                <w:vertAlign w:val="superscript"/>
              </w:rPr>
              <w:t>2</w:t>
            </w:r>
            <w:r w:rsidRPr="00D24FB3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＋</w:t>
            </w:r>
            <w:r w:rsidRPr="00D24FB3">
              <w:rPr>
                <w:rFonts w:ascii="標楷體" w:eastAsia="標楷體" w:hAnsi="標楷體"/>
                <w:bCs/>
                <w:i/>
                <w:snapToGrid w:val="0"/>
                <w:kern w:val="0"/>
                <w:szCs w:val="20"/>
              </w:rPr>
              <w:t>k</w:t>
            </w:r>
            <w:r w:rsidRPr="00D24FB3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的圖形；</w:t>
            </w:r>
            <w:proofErr w:type="gramStart"/>
            <w:r w:rsidRPr="00D24FB3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對稱軸</w:t>
            </w:r>
            <w:proofErr w:type="gramEnd"/>
            <w:r w:rsidRPr="00D24FB3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就是通過頂點（最高點、最低點）的鉛垂線；</w:t>
            </w:r>
            <w:r w:rsidRPr="00D24FB3">
              <w:rPr>
                <w:rFonts w:ascii="標楷體" w:eastAsia="標楷體" w:hAnsi="標楷體"/>
                <w:bCs/>
                <w:i/>
                <w:snapToGrid w:val="0"/>
                <w:kern w:val="0"/>
                <w:szCs w:val="20"/>
              </w:rPr>
              <w:t>y</w:t>
            </w:r>
            <w:r w:rsidRPr="00D24FB3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＝</w:t>
            </w:r>
            <w:r w:rsidRPr="00D24FB3">
              <w:rPr>
                <w:rFonts w:ascii="標楷體" w:eastAsia="標楷體" w:hAnsi="標楷體"/>
                <w:bCs/>
                <w:i/>
                <w:snapToGrid w:val="0"/>
                <w:kern w:val="0"/>
                <w:szCs w:val="20"/>
              </w:rPr>
              <w:t>ax</w:t>
            </w:r>
            <w:r w:rsidRPr="00D24FB3">
              <w:rPr>
                <w:rFonts w:ascii="標楷體" w:eastAsia="標楷體" w:hAnsi="標楷體"/>
                <w:bCs/>
                <w:snapToGrid w:val="0"/>
                <w:kern w:val="0"/>
                <w:szCs w:val="20"/>
                <w:vertAlign w:val="superscript"/>
              </w:rPr>
              <w:t>2</w:t>
            </w:r>
            <w:r w:rsidRPr="00D24FB3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的圖形與</w:t>
            </w:r>
            <w:r w:rsidRPr="00D24FB3">
              <w:rPr>
                <w:rFonts w:ascii="標楷體" w:eastAsia="標楷體" w:hAnsi="標楷體"/>
                <w:bCs/>
                <w:i/>
                <w:snapToGrid w:val="0"/>
                <w:kern w:val="0"/>
                <w:szCs w:val="20"/>
              </w:rPr>
              <w:t>y</w:t>
            </w:r>
            <w:r w:rsidRPr="00D24FB3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＝</w:t>
            </w:r>
            <w:r w:rsidRPr="00D24FB3">
              <w:rPr>
                <w:rFonts w:ascii="標楷體" w:eastAsia="標楷體" w:hAnsi="標楷體"/>
                <w:bCs/>
                <w:i/>
                <w:snapToGrid w:val="0"/>
                <w:kern w:val="0"/>
                <w:szCs w:val="20"/>
              </w:rPr>
              <w:t>a</w:t>
            </w:r>
            <w:r w:rsidRPr="00D24FB3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（</w:t>
            </w:r>
            <w:r w:rsidRPr="00D24FB3">
              <w:rPr>
                <w:rFonts w:ascii="標楷體" w:eastAsia="標楷體" w:hAnsi="標楷體"/>
                <w:bCs/>
                <w:i/>
                <w:snapToGrid w:val="0"/>
                <w:kern w:val="0"/>
                <w:szCs w:val="20"/>
              </w:rPr>
              <w:t>x</w:t>
            </w:r>
            <w:r w:rsidRPr="00D24FB3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－</w:t>
            </w:r>
            <w:r w:rsidRPr="00D24FB3">
              <w:rPr>
                <w:rFonts w:ascii="標楷體" w:eastAsia="標楷體" w:hAnsi="標楷體"/>
                <w:bCs/>
                <w:i/>
                <w:snapToGrid w:val="0"/>
                <w:kern w:val="0"/>
                <w:szCs w:val="20"/>
              </w:rPr>
              <w:t>h</w:t>
            </w:r>
            <w:r w:rsidRPr="00D24FB3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）</w:t>
            </w:r>
            <w:r w:rsidRPr="00D24FB3">
              <w:rPr>
                <w:rFonts w:ascii="標楷體" w:eastAsia="標楷體" w:hAnsi="標楷體"/>
                <w:bCs/>
                <w:snapToGrid w:val="0"/>
                <w:kern w:val="0"/>
                <w:szCs w:val="20"/>
                <w:vertAlign w:val="superscript"/>
              </w:rPr>
              <w:t>2</w:t>
            </w:r>
            <w:r w:rsidRPr="00D24FB3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＋</w:t>
            </w:r>
            <w:r w:rsidRPr="00D24FB3">
              <w:rPr>
                <w:rFonts w:ascii="標楷體" w:eastAsia="標楷體" w:hAnsi="標楷體"/>
                <w:bCs/>
                <w:i/>
                <w:snapToGrid w:val="0"/>
                <w:kern w:val="0"/>
                <w:szCs w:val="20"/>
              </w:rPr>
              <w:t>k</w:t>
            </w:r>
            <w:r w:rsidRPr="00D24FB3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的圖形的平移關係；已配方好之二次函數的最大值與最小值。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9CA15" w14:textId="04C48C97" w:rsidR="00DA32FD" w:rsidRPr="00D24FB3" w:rsidRDefault="00DA32FD" w:rsidP="009F14D2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24FB3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1.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學習單</w:t>
            </w:r>
          </w:p>
          <w:p w14:paraId="63677D29" w14:textId="2FD3292D" w:rsidR="00DA32FD" w:rsidRPr="00D24FB3" w:rsidRDefault="00DA32FD" w:rsidP="009F14D2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24FB3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2.</w:t>
            </w:r>
            <w:r w:rsidR="001862EA" w:rsidRPr="003221F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作業繳交</w:t>
            </w:r>
          </w:p>
          <w:p w14:paraId="1439882E" w14:textId="6BCDDADA" w:rsidR="00DA32FD" w:rsidRPr="00D24FB3" w:rsidRDefault="001862EA" w:rsidP="009F14D2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</w:t>
            </w:r>
            <w:r w:rsidR="00DA32FD" w:rsidRPr="00D24FB3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.</w:t>
            </w:r>
            <w:r w:rsidR="00DA32FD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分享報告</w:t>
            </w:r>
          </w:p>
          <w:p w14:paraId="7E2A10F8" w14:textId="60A4C532" w:rsidR="00DA32FD" w:rsidRPr="00D24FB3" w:rsidRDefault="001862EA" w:rsidP="009F14D2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4</w:t>
            </w:r>
            <w:r w:rsidR="00DA32FD" w:rsidRPr="00D24FB3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.學習態度</w:t>
            </w:r>
          </w:p>
          <w:p w14:paraId="2ED9E624" w14:textId="7D136633" w:rsidR="00DA32FD" w:rsidRPr="00D24FB3" w:rsidRDefault="001862EA" w:rsidP="009F14D2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5</w:t>
            </w:r>
            <w:r w:rsidR="00DA32FD" w:rsidRPr="00D24FB3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.</w:t>
            </w:r>
            <w:r w:rsidR="00DA32FD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上課提問</w:t>
            </w:r>
            <w:r w:rsidR="00DA32FD" w:rsidRPr="00D24FB3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 xml:space="preserve"> </w:t>
            </w:r>
          </w:p>
          <w:p w14:paraId="12CBC8D5" w14:textId="77777777" w:rsidR="00DA32FD" w:rsidRDefault="00DA32FD" w:rsidP="0082269C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(均一平台)</w:t>
            </w:r>
          </w:p>
          <w:p w14:paraId="6780A9B2" w14:textId="4488AAA3" w:rsidR="00DA32FD" w:rsidRPr="00892BE9" w:rsidRDefault="00DA32FD" w:rsidP="009F14D2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43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B0C79" w14:textId="77777777" w:rsidR="00DA32FD" w:rsidRPr="00D24FB3" w:rsidRDefault="00DA32FD" w:rsidP="009F14D2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24FB3">
              <w:rPr>
                <w:rFonts w:ascii="標楷體" w:eastAsia="標楷體" w:hAnsi="標楷體"/>
                <w:b/>
                <w:bCs/>
                <w:snapToGrid w:val="0"/>
                <w:kern w:val="0"/>
                <w:szCs w:val="20"/>
              </w:rPr>
              <w:t>【閱讀素養教育】</w:t>
            </w:r>
          </w:p>
          <w:p w14:paraId="4E67F9A6" w14:textId="77777777" w:rsidR="0004342A" w:rsidRDefault="0004342A" w:rsidP="0004342A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 xml:space="preserve">閱J10 </w:t>
            </w:r>
            <w:r w:rsidRPr="00545F69">
              <w:rPr>
                <w:rFonts w:ascii="標楷體" w:eastAsia="標楷體" w:hAnsi="標楷體" w:cs="標楷體"/>
                <w:szCs w:val="24"/>
              </w:rPr>
              <w:t>主動尋求多元的詮釋，並試著表達自己的想法。</w:t>
            </w:r>
          </w:p>
          <w:p w14:paraId="05E13A3D" w14:textId="77777777" w:rsidR="0004342A" w:rsidRDefault="0004342A" w:rsidP="0004342A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</w:p>
          <w:p w14:paraId="12FAB20E" w14:textId="77777777" w:rsidR="00DA32FD" w:rsidRPr="00D24FB3" w:rsidRDefault="00DA32FD" w:rsidP="009F14D2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24FB3">
              <w:rPr>
                <w:rFonts w:ascii="標楷體" w:eastAsia="標楷體" w:hAnsi="標楷體"/>
                <w:b/>
                <w:bCs/>
                <w:snapToGrid w:val="0"/>
                <w:kern w:val="0"/>
                <w:szCs w:val="20"/>
              </w:rPr>
              <w:t>【品德教育】</w:t>
            </w:r>
          </w:p>
          <w:p w14:paraId="368D7656" w14:textId="77777777" w:rsidR="00DA32FD" w:rsidRPr="00D24FB3" w:rsidRDefault="00DA32FD" w:rsidP="009F14D2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24FB3">
              <w:rPr>
                <w:rFonts w:ascii="標楷體" w:eastAsia="標楷體" w:hAnsi="標楷體"/>
                <w:szCs w:val="20"/>
              </w:rPr>
              <w:t>品J1 溝通合作與和諧人際關係。</w:t>
            </w:r>
          </w:p>
          <w:p w14:paraId="6C01A45F" w14:textId="77777777" w:rsidR="00DA32FD" w:rsidRPr="00D24FB3" w:rsidRDefault="00DA32FD" w:rsidP="009F14D2">
            <w:pPr>
              <w:snapToGrid w:val="0"/>
              <w:spacing w:line="26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24FB3">
              <w:rPr>
                <w:rFonts w:ascii="標楷體" w:eastAsia="標楷體" w:hAnsi="標楷體" w:hint="eastAsia"/>
                <w:szCs w:val="20"/>
              </w:rPr>
              <w:t>品J8 理性溝通與問題解決。</w:t>
            </w:r>
          </w:p>
          <w:p w14:paraId="160BB644" w14:textId="77777777" w:rsidR="00DA32FD" w:rsidRPr="00D24FB3" w:rsidRDefault="00DA32FD" w:rsidP="009F14D2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24FB3">
              <w:rPr>
                <w:rFonts w:ascii="標楷體" w:eastAsia="標楷體" w:hAnsi="標楷體"/>
                <w:b/>
                <w:bCs/>
                <w:snapToGrid w:val="0"/>
                <w:kern w:val="0"/>
                <w:szCs w:val="20"/>
              </w:rPr>
              <w:t>【家庭教育】</w:t>
            </w:r>
          </w:p>
          <w:p w14:paraId="5A5C1BF4" w14:textId="77777777" w:rsidR="00DA32FD" w:rsidRPr="00D24FB3" w:rsidRDefault="00DA32FD" w:rsidP="009F14D2">
            <w:pPr>
              <w:snapToGrid w:val="0"/>
              <w:spacing w:line="26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24FB3">
              <w:rPr>
                <w:rFonts w:ascii="標楷體" w:eastAsia="標楷體" w:hAnsi="標楷體" w:hint="eastAsia"/>
                <w:szCs w:val="20"/>
              </w:rPr>
              <w:t>家J2 探討社會與自然環境對個人及家庭的影響。</w:t>
            </w:r>
          </w:p>
        </w:tc>
        <w:tc>
          <w:tcPr>
            <w:tcW w:w="17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3FF2F" w14:textId="72F52001" w:rsidR="00DA32FD" w:rsidRPr="00D24FB3" w:rsidRDefault="00DA32FD" w:rsidP="009F14D2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</w:p>
        </w:tc>
      </w:tr>
      <w:tr w:rsidR="001D4F6D" w:rsidRPr="00D24FB3" w14:paraId="3D763A60" w14:textId="77777777" w:rsidTr="00891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08"/>
          <w:jc w:val="center"/>
        </w:trPr>
        <w:tc>
          <w:tcPr>
            <w:tcW w:w="120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5CD405" w14:textId="77777777" w:rsidR="00DA32FD" w:rsidRPr="00D24FB3" w:rsidRDefault="00DA32FD" w:rsidP="009F14D2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60" w:type="dxa"/>
            <w:vAlign w:val="center"/>
          </w:tcPr>
          <w:p w14:paraId="7A3EAA77" w14:textId="77777777" w:rsidR="00DA32FD" w:rsidRPr="00D24FB3" w:rsidRDefault="00DA32FD" w:rsidP="009F14D2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24FB3">
              <w:rPr>
                <w:rFonts w:ascii="標楷體" w:eastAsia="標楷體" w:hAnsi="標楷體"/>
                <w:snapToGrid w:val="0"/>
                <w:kern w:val="0"/>
                <w:szCs w:val="20"/>
              </w:rPr>
              <w:t>第四</w:t>
            </w:r>
            <w:proofErr w:type="gramStart"/>
            <w:r w:rsidRPr="00D24FB3">
              <w:rPr>
                <w:rFonts w:ascii="標楷體" w:eastAsia="標楷體" w:hAnsi="標楷體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24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483EC4" w14:textId="1E559F5A" w:rsidR="00BA6BFF" w:rsidRDefault="00DA32FD" w:rsidP="00C1556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D24FB3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1-</w:t>
            </w:r>
            <w:r w:rsidR="00951FBA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</w:t>
            </w:r>
          </w:p>
          <w:p w14:paraId="1CC9D8E7" w14:textId="03EB5BC4" w:rsidR="00DA32FD" w:rsidRPr="00D24FB3" w:rsidRDefault="00951FBA" w:rsidP="00C1556B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440C6">
              <w:rPr>
                <w:rFonts w:ascii="標楷體" w:eastAsia="標楷體" w:hAnsi="標楷體" w:cs="標楷體"/>
                <w:szCs w:val="24"/>
              </w:rPr>
              <w:t>二次函數的圖形與最大值、最小值</w:t>
            </w:r>
          </w:p>
        </w:tc>
        <w:tc>
          <w:tcPr>
            <w:tcW w:w="411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2D636" w14:textId="77777777" w:rsidR="00DA32FD" w:rsidRPr="00D24FB3" w:rsidRDefault="00DA32FD" w:rsidP="009F14D2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24FB3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f-IV-2 理解二次函數的意義，並能描繪二次函數的圖形。</w:t>
            </w:r>
          </w:p>
          <w:p w14:paraId="4A308340" w14:textId="77777777" w:rsidR="00DA32FD" w:rsidRPr="00D24FB3" w:rsidRDefault="00DA32FD" w:rsidP="009F14D2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24FB3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f-IV-3 理解二次函數的標準式，熟知開口方向、大小、頂點、</w:t>
            </w:r>
            <w:proofErr w:type="gramStart"/>
            <w:r w:rsidRPr="00D24FB3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對稱軸</w:t>
            </w:r>
            <w:proofErr w:type="gramEnd"/>
            <w:r w:rsidRPr="00D24FB3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與極值等問題。</w:t>
            </w:r>
          </w:p>
        </w:tc>
        <w:tc>
          <w:tcPr>
            <w:tcW w:w="3969" w:type="dxa"/>
            <w:gridSpan w:val="2"/>
          </w:tcPr>
          <w:p w14:paraId="4227F97A" w14:textId="77777777" w:rsidR="00DA32FD" w:rsidRPr="00D24FB3" w:rsidRDefault="00DA32FD" w:rsidP="009F14D2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24FB3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F-9-2 二次函數的圖形與極值：二次函數的相關名詞（對稱軸、頂點、最低點、最高點、開口向上、開口向下、最大值、最小值）；描繪</w:t>
            </w:r>
            <w:r w:rsidRPr="00D24FB3">
              <w:rPr>
                <w:rFonts w:ascii="標楷體" w:eastAsia="標楷體" w:hAnsi="標楷體"/>
                <w:bCs/>
                <w:i/>
                <w:snapToGrid w:val="0"/>
                <w:kern w:val="0"/>
                <w:szCs w:val="20"/>
              </w:rPr>
              <w:t>y</w:t>
            </w:r>
            <w:r w:rsidRPr="00D24FB3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＝</w:t>
            </w:r>
            <w:r w:rsidRPr="00D24FB3">
              <w:rPr>
                <w:rFonts w:ascii="標楷體" w:eastAsia="標楷體" w:hAnsi="標楷體"/>
                <w:bCs/>
                <w:i/>
                <w:snapToGrid w:val="0"/>
                <w:kern w:val="0"/>
                <w:szCs w:val="20"/>
              </w:rPr>
              <w:t>ax</w:t>
            </w:r>
            <w:r w:rsidRPr="00D24FB3">
              <w:rPr>
                <w:rFonts w:ascii="標楷體" w:eastAsia="標楷體" w:hAnsi="標楷體"/>
                <w:bCs/>
                <w:snapToGrid w:val="0"/>
                <w:kern w:val="0"/>
                <w:szCs w:val="20"/>
                <w:vertAlign w:val="superscript"/>
              </w:rPr>
              <w:t>2</w:t>
            </w:r>
            <w:r w:rsidRPr="00D24FB3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、</w:t>
            </w:r>
            <w:r w:rsidRPr="00D24FB3">
              <w:rPr>
                <w:rFonts w:ascii="標楷體" w:eastAsia="標楷體" w:hAnsi="標楷體"/>
                <w:bCs/>
                <w:i/>
                <w:snapToGrid w:val="0"/>
                <w:kern w:val="0"/>
                <w:szCs w:val="20"/>
              </w:rPr>
              <w:t>y</w:t>
            </w:r>
            <w:r w:rsidRPr="00D24FB3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＝</w:t>
            </w:r>
            <w:r w:rsidRPr="00D24FB3">
              <w:rPr>
                <w:rFonts w:ascii="標楷體" w:eastAsia="標楷體" w:hAnsi="標楷體"/>
                <w:bCs/>
                <w:i/>
                <w:snapToGrid w:val="0"/>
                <w:kern w:val="0"/>
                <w:szCs w:val="20"/>
              </w:rPr>
              <w:t>ax</w:t>
            </w:r>
            <w:r w:rsidRPr="00D24FB3">
              <w:rPr>
                <w:rFonts w:ascii="標楷體" w:eastAsia="標楷體" w:hAnsi="標楷體"/>
                <w:bCs/>
                <w:snapToGrid w:val="0"/>
                <w:kern w:val="0"/>
                <w:szCs w:val="20"/>
                <w:vertAlign w:val="superscript"/>
              </w:rPr>
              <w:t>2</w:t>
            </w:r>
            <w:r w:rsidRPr="00D24FB3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＋</w:t>
            </w:r>
            <w:r w:rsidRPr="00D24FB3">
              <w:rPr>
                <w:rFonts w:ascii="標楷體" w:eastAsia="標楷體" w:hAnsi="標楷體"/>
                <w:bCs/>
                <w:i/>
                <w:snapToGrid w:val="0"/>
                <w:kern w:val="0"/>
                <w:szCs w:val="20"/>
              </w:rPr>
              <w:t>k</w:t>
            </w:r>
            <w:r w:rsidRPr="00D24FB3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、</w:t>
            </w:r>
            <w:r w:rsidRPr="00D24FB3">
              <w:rPr>
                <w:rFonts w:ascii="標楷體" w:eastAsia="標楷體" w:hAnsi="標楷體"/>
                <w:bCs/>
                <w:i/>
                <w:snapToGrid w:val="0"/>
                <w:kern w:val="0"/>
                <w:szCs w:val="20"/>
              </w:rPr>
              <w:t>y</w:t>
            </w:r>
            <w:r w:rsidRPr="00D24FB3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＝</w:t>
            </w:r>
            <w:r w:rsidRPr="00D24FB3">
              <w:rPr>
                <w:rFonts w:ascii="標楷體" w:eastAsia="標楷體" w:hAnsi="標楷體"/>
                <w:bCs/>
                <w:i/>
                <w:snapToGrid w:val="0"/>
                <w:kern w:val="0"/>
                <w:szCs w:val="20"/>
              </w:rPr>
              <w:t>a</w:t>
            </w:r>
            <w:r w:rsidRPr="00D24FB3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（</w:t>
            </w:r>
            <w:r w:rsidRPr="00D24FB3">
              <w:rPr>
                <w:rFonts w:ascii="標楷體" w:eastAsia="標楷體" w:hAnsi="標楷體"/>
                <w:bCs/>
                <w:i/>
                <w:snapToGrid w:val="0"/>
                <w:kern w:val="0"/>
                <w:szCs w:val="20"/>
              </w:rPr>
              <w:t>x</w:t>
            </w:r>
            <w:r w:rsidRPr="00D24FB3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－</w:t>
            </w:r>
            <w:r w:rsidRPr="00D24FB3">
              <w:rPr>
                <w:rFonts w:ascii="標楷體" w:eastAsia="標楷體" w:hAnsi="標楷體"/>
                <w:bCs/>
                <w:i/>
                <w:snapToGrid w:val="0"/>
                <w:kern w:val="0"/>
                <w:szCs w:val="20"/>
              </w:rPr>
              <w:t>h</w:t>
            </w:r>
            <w:r w:rsidRPr="00D24FB3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）</w:t>
            </w:r>
            <w:r w:rsidRPr="00D24FB3">
              <w:rPr>
                <w:rFonts w:ascii="標楷體" w:eastAsia="標楷體" w:hAnsi="標楷體"/>
                <w:bCs/>
                <w:snapToGrid w:val="0"/>
                <w:kern w:val="0"/>
                <w:szCs w:val="20"/>
                <w:vertAlign w:val="superscript"/>
              </w:rPr>
              <w:t>2</w:t>
            </w:r>
            <w:r w:rsidRPr="00D24FB3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、</w:t>
            </w:r>
            <w:r w:rsidRPr="00D24FB3">
              <w:rPr>
                <w:rFonts w:ascii="標楷體" w:eastAsia="標楷體" w:hAnsi="標楷體"/>
                <w:bCs/>
                <w:i/>
                <w:snapToGrid w:val="0"/>
                <w:kern w:val="0"/>
                <w:szCs w:val="20"/>
              </w:rPr>
              <w:t>y</w:t>
            </w:r>
            <w:r w:rsidRPr="00D24FB3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＝</w:t>
            </w:r>
            <w:r w:rsidRPr="00D24FB3">
              <w:rPr>
                <w:rFonts w:ascii="標楷體" w:eastAsia="標楷體" w:hAnsi="標楷體"/>
                <w:bCs/>
                <w:i/>
                <w:snapToGrid w:val="0"/>
                <w:kern w:val="0"/>
                <w:szCs w:val="20"/>
              </w:rPr>
              <w:t>a</w:t>
            </w:r>
            <w:r w:rsidRPr="00D24FB3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（</w:t>
            </w:r>
            <w:r w:rsidRPr="00D24FB3">
              <w:rPr>
                <w:rFonts w:ascii="標楷體" w:eastAsia="標楷體" w:hAnsi="標楷體"/>
                <w:bCs/>
                <w:i/>
                <w:snapToGrid w:val="0"/>
                <w:kern w:val="0"/>
                <w:szCs w:val="20"/>
              </w:rPr>
              <w:t>x</w:t>
            </w:r>
            <w:r w:rsidRPr="00D24FB3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－</w:t>
            </w:r>
            <w:r w:rsidRPr="00D24FB3">
              <w:rPr>
                <w:rFonts w:ascii="標楷體" w:eastAsia="標楷體" w:hAnsi="標楷體"/>
                <w:bCs/>
                <w:i/>
                <w:snapToGrid w:val="0"/>
                <w:kern w:val="0"/>
                <w:szCs w:val="20"/>
              </w:rPr>
              <w:t>h</w:t>
            </w:r>
            <w:r w:rsidRPr="00D24FB3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）</w:t>
            </w:r>
            <w:r w:rsidRPr="00D24FB3">
              <w:rPr>
                <w:rFonts w:ascii="標楷體" w:eastAsia="標楷體" w:hAnsi="標楷體"/>
                <w:bCs/>
                <w:snapToGrid w:val="0"/>
                <w:kern w:val="0"/>
                <w:szCs w:val="20"/>
                <w:vertAlign w:val="superscript"/>
              </w:rPr>
              <w:t>2</w:t>
            </w:r>
            <w:r w:rsidRPr="00D24FB3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＋</w:t>
            </w:r>
            <w:r w:rsidRPr="00D24FB3">
              <w:rPr>
                <w:rFonts w:ascii="標楷體" w:eastAsia="標楷體" w:hAnsi="標楷體"/>
                <w:bCs/>
                <w:i/>
                <w:snapToGrid w:val="0"/>
                <w:kern w:val="0"/>
                <w:szCs w:val="20"/>
              </w:rPr>
              <w:t>k</w:t>
            </w:r>
            <w:r w:rsidRPr="00D24FB3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的圖形；</w:t>
            </w:r>
            <w:proofErr w:type="gramStart"/>
            <w:r w:rsidRPr="00D24FB3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對稱軸</w:t>
            </w:r>
            <w:proofErr w:type="gramEnd"/>
            <w:r w:rsidRPr="00D24FB3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就是通過頂點（最高點、最低點）的鉛垂線；</w:t>
            </w:r>
            <w:r w:rsidRPr="00D24FB3">
              <w:rPr>
                <w:rFonts w:ascii="標楷體" w:eastAsia="標楷體" w:hAnsi="標楷體"/>
                <w:bCs/>
                <w:i/>
                <w:snapToGrid w:val="0"/>
                <w:kern w:val="0"/>
                <w:szCs w:val="20"/>
              </w:rPr>
              <w:t>y</w:t>
            </w:r>
            <w:r w:rsidRPr="00D24FB3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＝</w:t>
            </w:r>
            <w:r w:rsidRPr="00D24FB3">
              <w:rPr>
                <w:rFonts w:ascii="標楷體" w:eastAsia="標楷體" w:hAnsi="標楷體"/>
                <w:bCs/>
                <w:i/>
                <w:snapToGrid w:val="0"/>
                <w:kern w:val="0"/>
                <w:szCs w:val="20"/>
              </w:rPr>
              <w:t>ax</w:t>
            </w:r>
            <w:r w:rsidRPr="00D24FB3">
              <w:rPr>
                <w:rFonts w:ascii="標楷體" w:eastAsia="標楷體" w:hAnsi="標楷體"/>
                <w:bCs/>
                <w:snapToGrid w:val="0"/>
                <w:kern w:val="0"/>
                <w:szCs w:val="20"/>
                <w:vertAlign w:val="superscript"/>
              </w:rPr>
              <w:t>2</w:t>
            </w:r>
            <w:r w:rsidRPr="00D24FB3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的圖形與</w:t>
            </w:r>
            <w:r w:rsidRPr="00D24FB3">
              <w:rPr>
                <w:rFonts w:ascii="標楷體" w:eastAsia="標楷體" w:hAnsi="標楷體"/>
                <w:bCs/>
                <w:i/>
                <w:snapToGrid w:val="0"/>
                <w:kern w:val="0"/>
                <w:szCs w:val="20"/>
              </w:rPr>
              <w:t>y</w:t>
            </w:r>
            <w:r w:rsidRPr="00D24FB3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＝</w:t>
            </w:r>
            <w:r w:rsidRPr="00D24FB3">
              <w:rPr>
                <w:rFonts w:ascii="標楷體" w:eastAsia="標楷體" w:hAnsi="標楷體"/>
                <w:bCs/>
                <w:i/>
                <w:snapToGrid w:val="0"/>
                <w:kern w:val="0"/>
                <w:szCs w:val="20"/>
              </w:rPr>
              <w:t>a</w:t>
            </w:r>
            <w:r w:rsidRPr="00D24FB3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（</w:t>
            </w:r>
            <w:r w:rsidRPr="00D24FB3">
              <w:rPr>
                <w:rFonts w:ascii="標楷體" w:eastAsia="標楷體" w:hAnsi="標楷體"/>
                <w:bCs/>
                <w:i/>
                <w:snapToGrid w:val="0"/>
                <w:kern w:val="0"/>
                <w:szCs w:val="20"/>
              </w:rPr>
              <w:t>x</w:t>
            </w:r>
            <w:r w:rsidRPr="00D24FB3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－</w:t>
            </w:r>
            <w:r w:rsidRPr="00D24FB3">
              <w:rPr>
                <w:rFonts w:ascii="標楷體" w:eastAsia="標楷體" w:hAnsi="標楷體"/>
                <w:bCs/>
                <w:i/>
                <w:snapToGrid w:val="0"/>
                <w:kern w:val="0"/>
                <w:szCs w:val="20"/>
              </w:rPr>
              <w:t>h</w:t>
            </w:r>
            <w:r w:rsidRPr="00D24FB3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）</w:t>
            </w:r>
            <w:r w:rsidRPr="00D24FB3">
              <w:rPr>
                <w:rFonts w:ascii="標楷體" w:eastAsia="標楷體" w:hAnsi="標楷體"/>
                <w:bCs/>
                <w:snapToGrid w:val="0"/>
                <w:kern w:val="0"/>
                <w:szCs w:val="20"/>
                <w:vertAlign w:val="superscript"/>
              </w:rPr>
              <w:t>2</w:t>
            </w:r>
            <w:r w:rsidRPr="00D24FB3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＋</w:t>
            </w:r>
            <w:r w:rsidRPr="00D24FB3">
              <w:rPr>
                <w:rFonts w:ascii="標楷體" w:eastAsia="標楷體" w:hAnsi="標楷體"/>
                <w:bCs/>
                <w:i/>
                <w:snapToGrid w:val="0"/>
                <w:kern w:val="0"/>
                <w:szCs w:val="20"/>
              </w:rPr>
              <w:t>k</w:t>
            </w:r>
            <w:r w:rsidRPr="00D24FB3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的圖形的平移關係；已配方好之二次函數的最大值與最小值。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D05EA" w14:textId="5AD8DEBF" w:rsidR="00DA32FD" w:rsidRPr="00D24FB3" w:rsidRDefault="00DA32FD" w:rsidP="00892BE9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學習單</w:t>
            </w:r>
          </w:p>
          <w:p w14:paraId="51F7FFF5" w14:textId="23C0BA1A" w:rsidR="00DA32FD" w:rsidRPr="00D24FB3" w:rsidRDefault="00DA32FD" w:rsidP="00892BE9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24FB3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2.</w:t>
            </w:r>
            <w:r w:rsidR="001862E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蒐集資料</w:t>
            </w:r>
          </w:p>
          <w:p w14:paraId="322348AD" w14:textId="0CDADE53" w:rsidR="00DA32FD" w:rsidRPr="00D24FB3" w:rsidRDefault="001862EA" w:rsidP="00892BE9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</w:t>
            </w:r>
            <w:r w:rsidR="00DA32FD" w:rsidRPr="00D24FB3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.</w:t>
            </w:r>
            <w:r w:rsidR="00DA32FD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分享報告</w:t>
            </w:r>
          </w:p>
          <w:p w14:paraId="0EA7D331" w14:textId="016A324E" w:rsidR="00DA32FD" w:rsidRPr="00D24FB3" w:rsidRDefault="001862EA" w:rsidP="00892BE9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4</w:t>
            </w:r>
            <w:r w:rsidR="00DA32FD" w:rsidRPr="00D24FB3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.學習態度</w:t>
            </w:r>
          </w:p>
          <w:p w14:paraId="575DB712" w14:textId="652A3D88" w:rsidR="00DA32FD" w:rsidRPr="00D24FB3" w:rsidRDefault="001862EA" w:rsidP="00892BE9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5</w:t>
            </w:r>
            <w:r w:rsidR="00DA32FD" w:rsidRPr="00D24FB3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.</w:t>
            </w:r>
            <w:r w:rsidR="00DA32FD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上課提問</w:t>
            </w:r>
            <w:r w:rsidR="00DA32FD" w:rsidRPr="00D24FB3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 xml:space="preserve"> </w:t>
            </w:r>
          </w:p>
          <w:p w14:paraId="07D521D8" w14:textId="77777777" w:rsidR="00DA32FD" w:rsidRDefault="00DA32FD" w:rsidP="0082269C">
            <w:r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酷課雲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  <w:p w14:paraId="4F8E0EF6" w14:textId="2A47C4FE" w:rsidR="00DA32FD" w:rsidRPr="00892BE9" w:rsidRDefault="00DA32FD" w:rsidP="009F14D2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3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0E317" w14:textId="77777777" w:rsidR="00DA32FD" w:rsidRPr="00D24FB3" w:rsidRDefault="00DA32FD" w:rsidP="009F14D2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24FB3">
              <w:rPr>
                <w:rFonts w:ascii="標楷體" w:eastAsia="標楷體" w:hAnsi="標楷體"/>
                <w:b/>
                <w:bCs/>
                <w:snapToGrid w:val="0"/>
                <w:kern w:val="0"/>
                <w:szCs w:val="20"/>
              </w:rPr>
              <w:t>【閱讀素養教育】</w:t>
            </w:r>
          </w:p>
          <w:p w14:paraId="2C83DCF9" w14:textId="77777777" w:rsidR="0004342A" w:rsidRDefault="0004342A" w:rsidP="0004342A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 xml:space="preserve">閱J10 </w:t>
            </w:r>
            <w:r w:rsidRPr="00545F69">
              <w:rPr>
                <w:rFonts w:ascii="標楷體" w:eastAsia="標楷體" w:hAnsi="標楷體" w:cs="標楷體"/>
                <w:szCs w:val="24"/>
              </w:rPr>
              <w:t>主動尋求多元的詮釋，並試著表達自己的想法。</w:t>
            </w:r>
          </w:p>
          <w:p w14:paraId="5756C9B8" w14:textId="77777777" w:rsidR="0004342A" w:rsidRPr="00AC3CA2" w:rsidRDefault="0004342A" w:rsidP="0004342A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【生涯規劃</w:t>
            </w:r>
            <w:r w:rsidRPr="00AC3CA2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教育】</w:t>
            </w:r>
          </w:p>
          <w:p w14:paraId="5A01D1B6" w14:textId="37856F23" w:rsidR="00DA32FD" w:rsidRPr="00D24FB3" w:rsidRDefault="0004342A" w:rsidP="0004342A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7323B3">
              <w:rPr>
                <w:rFonts w:ascii="標楷體" w:eastAsia="標楷體" w:hAnsi="標楷體"/>
                <w:szCs w:val="20"/>
              </w:rPr>
              <w:t>涯</w:t>
            </w:r>
            <w:proofErr w:type="gramEnd"/>
            <w:r w:rsidRPr="007323B3">
              <w:rPr>
                <w:rFonts w:ascii="標楷體" w:eastAsia="標楷體" w:hAnsi="標楷體"/>
                <w:szCs w:val="20"/>
              </w:rPr>
              <w:t xml:space="preserve"> J6 建立對於未來生涯的願景。</w:t>
            </w:r>
          </w:p>
        </w:tc>
        <w:tc>
          <w:tcPr>
            <w:tcW w:w="17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3A7B9" w14:textId="40D9C751" w:rsidR="00DA32FD" w:rsidRPr="00D24FB3" w:rsidRDefault="00DA32FD" w:rsidP="009F14D2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</w:p>
        </w:tc>
      </w:tr>
      <w:tr w:rsidR="001D4F6D" w:rsidRPr="00D24FB3" w14:paraId="513C3271" w14:textId="77777777" w:rsidTr="00891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120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AA4A5D" w14:textId="77777777" w:rsidR="00DA32FD" w:rsidRPr="00D24FB3" w:rsidRDefault="00DA32FD" w:rsidP="009F14D2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60" w:type="dxa"/>
            <w:vAlign w:val="center"/>
          </w:tcPr>
          <w:p w14:paraId="4EF3DBA7" w14:textId="77777777" w:rsidR="00DA32FD" w:rsidRPr="00D24FB3" w:rsidRDefault="00DA32FD" w:rsidP="009F14D2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24FB3">
              <w:rPr>
                <w:rFonts w:ascii="標楷體" w:eastAsia="標楷體" w:hAnsi="標楷體"/>
                <w:snapToGrid w:val="0"/>
                <w:kern w:val="0"/>
                <w:szCs w:val="20"/>
              </w:rPr>
              <w:t>第五</w:t>
            </w:r>
            <w:proofErr w:type="gramStart"/>
            <w:r w:rsidRPr="00D24FB3">
              <w:rPr>
                <w:rFonts w:ascii="標楷體" w:eastAsia="標楷體" w:hAnsi="標楷體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24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4A2AC9" w14:textId="77777777" w:rsidR="00BA6BFF" w:rsidRDefault="00DA32FD" w:rsidP="00C1556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D24FB3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第2</w:t>
            </w:r>
            <w:r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章</w:t>
            </w:r>
          </w:p>
          <w:p w14:paraId="7C3E77E5" w14:textId="22586220" w:rsidR="00DA32FD" w:rsidRDefault="00DA32FD" w:rsidP="00C1556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D24FB3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統計與機率</w:t>
            </w:r>
          </w:p>
          <w:p w14:paraId="33B917E7" w14:textId="77777777" w:rsidR="00BA6BFF" w:rsidRPr="00D24FB3" w:rsidRDefault="00BA6BFF" w:rsidP="00C1556B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14:paraId="39E0A3BB" w14:textId="77777777" w:rsidR="00BA6BFF" w:rsidRDefault="00DA32FD" w:rsidP="00C1556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D24FB3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 xml:space="preserve">2-1 </w:t>
            </w:r>
          </w:p>
          <w:p w14:paraId="038A916B" w14:textId="67D3296B" w:rsidR="00DA32FD" w:rsidRPr="00D24FB3" w:rsidRDefault="00951FBA" w:rsidP="00C1556B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349C6">
              <w:rPr>
                <w:rFonts w:ascii="標楷體" w:eastAsia="標楷體" w:hAnsi="標楷體" w:cs="標楷體"/>
                <w:szCs w:val="24"/>
              </w:rPr>
              <w:t>資料的分析</w:t>
            </w:r>
          </w:p>
        </w:tc>
        <w:tc>
          <w:tcPr>
            <w:tcW w:w="411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967D8" w14:textId="77777777" w:rsidR="00DA32FD" w:rsidRPr="00D24FB3" w:rsidRDefault="00DA32FD" w:rsidP="009F14D2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24FB3">
              <w:rPr>
                <w:rFonts w:ascii="標楷體" w:eastAsia="標楷體" w:hAnsi="標楷體"/>
                <w:szCs w:val="20"/>
              </w:rPr>
              <w:t>n-IV-9 使用計算機計算</w:t>
            </w:r>
            <w:r w:rsidRPr="00D24FB3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比值</w:t>
            </w:r>
            <w:r w:rsidRPr="00D24FB3">
              <w:rPr>
                <w:rFonts w:ascii="標楷體" w:eastAsia="標楷體" w:hAnsi="標楷體"/>
                <w:szCs w:val="20"/>
              </w:rPr>
              <w:t>、複雜的數式、小數或根式等四則運算與三角比的近似值問題，並能理解計算機可能產生誤差。</w:t>
            </w:r>
          </w:p>
          <w:p w14:paraId="7C11CF96" w14:textId="77777777" w:rsidR="00DA32FD" w:rsidRPr="00D24FB3" w:rsidRDefault="00DA32FD" w:rsidP="009F14D2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24FB3">
              <w:rPr>
                <w:rFonts w:ascii="標楷體" w:eastAsia="標楷體" w:hAnsi="標楷體"/>
                <w:szCs w:val="20"/>
              </w:rPr>
              <w:t>d-IV-1 理解常用統計圖表，並能運用簡單統計量分析資料的特性及使用統計軟體的資訊表徵，與人溝通。</w:t>
            </w:r>
          </w:p>
        </w:tc>
        <w:tc>
          <w:tcPr>
            <w:tcW w:w="3969" w:type="dxa"/>
            <w:gridSpan w:val="2"/>
          </w:tcPr>
          <w:p w14:paraId="5255B317" w14:textId="77777777" w:rsidR="00DA32FD" w:rsidRPr="00D24FB3" w:rsidRDefault="00DA32FD" w:rsidP="009F14D2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24FB3">
              <w:rPr>
                <w:rFonts w:ascii="標楷體" w:eastAsia="標楷體" w:hAnsi="標楷體"/>
                <w:szCs w:val="20"/>
              </w:rPr>
              <w:t>D-9-1 統計數據的分布：</w:t>
            </w:r>
            <w:proofErr w:type="gramStart"/>
            <w:r w:rsidRPr="00D24FB3">
              <w:rPr>
                <w:rFonts w:ascii="標楷體" w:eastAsia="標楷體" w:hAnsi="標楷體"/>
                <w:szCs w:val="20"/>
              </w:rPr>
              <w:t>全距</w:t>
            </w:r>
            <w:proofErr w:type="gramEnd"/>
            <w:r w:rsidRPr="00D24FB3">
              <w:rPr>
                <w:rFonts w:ascii="標楷體" w:eastAsia="標楷體" w:hAnsi="標楷體"/>
                <w:szCs w:val="20"/>
              </w:rPr>
              <w:t>；</w:t>
            </w:r>
            <w:proofErr w:type="gramStart"/>
            <w:r w:rsidRPr="00D24FB3">
              <w:rPr>
                <w:rFonts w:ascii="標楷體" w:eastAsia="標楷體" w:hAnsi="標楷體"/>
                <w:szCs w:val="20"/>
              </w:rPr>
              <w:t>四分位距</w:t>
            </w:r>
            <w:proofErr w:type="gramEnd"/>
            <w:r w:rsidRPr="00D24FB3">
              <w:rPr>
                <w:rFonts w:ascii="標楷體" w:eastAsia="標楷體" w:hAnsi="標楷體"/>
                <w:szCs w:val="20"/>
              </w:rPr>
              <w:t>；盒狀圖。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44E1A" w14:textId="49EAA9B2" w:rsidR="00DA32FD" w:rsidRPr="00D24FB3" w:rsidRDefault="00DA32FD" w:rsidP="009F14D2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24FB3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1.</w:t>
            </w:r>
            <w:r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蒐集資料</w:t>
            </w:r>
          </w:p>
          <w:p w14:paraId="51F4FFA1" w14:textId="77777777" w:rsidR="00DA32FD" w:rsidRPr="00D24FB3" w:rsidRDefault="00DA32FD" w:rsidP="009F14D2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24FB3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2.小組互動</w:t>
            </w:r>
          </w:p>
          <w:p w14:paraId="3EFFA891" w14:textId="77777777" w:rsidR="00DA32FD" w:rsidRPr="00D24FB3" w:rsidRDefault="00DA32FD" w:rsidP="009F14D2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24FB3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3.口頭討論</w:t>
            </w:r>
          </w:p>
          <w:p w14:paraId="269C236E" w14:textId="77870077" w:rsidR="00DA32FD" w:rsidRPr="00D24FB3" w:rsidRDefault="00DA32FD" w:rsidP="009F14D2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24FB3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4.作業繳交</w:t>
            </w:r>
          </w:p>
          <w:p w14:paraId="4F07ECBB" w14:textId="099AFB5B" w:rsidR="00DA32FD" w:rsidRPr="00D24FB3" w:rsidRDefault="001862EA" w:rsidP="009F14D2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5</w:t>
            </w:r>
            <w:r w:rsidR="00DA32FD" w:rsidRPr="00D24FB3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.學習態度</w:t>
            </w:r>
          </w:p>
          <w:p w14:paraId="06480B01" w14:textId="3FD069DD" w:rsidR="00DA32FD" w:rsidRPr="0082269C" w:rsidRDefault="00DA32FD" w:rsidP="00891AE7">
            <w:pPr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4FB3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(classroom)</w:t>
            </w:r>
          </w:p>
        </w:tc>
        <w:tc>
          <w:tcPr>
            <w:tcW w:w="43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83982" w14:textId="77777777" w:rsidR="00DA32FD" w:rsidRPr="00D24FB3" w:rsidRDefault="00DA32FD" w:rsidP="009F14D2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24FB3">
              <w:rPr>
                <w:rFonts w:ascii="標楷體" w:eastAsia="標楷體" w:hAnsi="標楷體"/>
                <w:b/>
                <w:bCs/>
                <w:snapToGrid w:val="0"/>
                <w:kern w:val="0"/>
                <w:szCs w:val="20"/>
              </w:rPr>
              <w:t>【品德教育】</w:t>
            </w:r>
          </w:p>
          <w:p w14:paraId="4042DAC9" w14:textId="77777777" w:rsidR="00DA32FD" w:rsidRPr="00D24FB3" w:rsidRDefault="00DA32FD" w:rsidP="009F14D2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24FB3">
              <w:rPr>
                <w:rFonts w:ascii="標楷體" w:eastAsia="標楷體" w:hAnsi="標楷體"/>
                <w:szCs w:val="20"/>
              </w:rPr>
              <w:t>品J1 溝通合作與和諧人際關係。</w:t>
            </w:r>
          </w:p>
          <w:p w14:paraId="2DD193F2" w14:textId="77777777" w:rsidR="00DA32FD" w:rsidRDefault="00DA32FD" w:rsidP="009F14D2">
            <w:pPr>
              <w:spacing w:line="260" w:lineRule="exact"/>
              <w:jc w:val="both"/>
              <w:rPr>
                <w:rFonts w:ascii="標楷體" w:eastAsia="標楷體" w:hAnsi="標楷體"/>
                <w:szCs w:val="20"/>
              </w:rPr>
            </w:pPr>
            <w:r w:rsidRPr="00D24FB3">
              <w:rPr>
                <w:rFonts w:ascii="標楷體" w:eastAsia="標楷體" w:hAnsi="標楷體"/>
                <w:szCs w:val="20"/>
              </w:rPr>
              <w:t>品J8 理性溝通與問題解決。</w:t>
            </w:r>
          </w:p>
          <w:p w14:paraId="5C2582F4" w14:textId="77777777" w:rsidR="00DA32FD" w:rsidRPr="00D24FB3" w:rsidRDefault="00DA32FD" w:rsidP="008E1F5C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bCs/>
                <w:snapToGrid w:val="0"/>
                <w:kern w:val="0"/>
                <w:szCs w:val="20"/>
              </w:rPr>
              <w:t>【資訊</w:t>
            </w:r>
            <w:r w:rsidRPr="00D24FB3">
              <w:rPr>
                <w:rFonts w:ascii="標楷體" w:eastAsia="標楷體" w:hAnsi="標楷體"/>
                <w:b/>
                <w:bCs/>
                <w:snapToGrid w:val="0"/>
                <w:kern w:val="0"/>
                <w:szCs w:val="20"/>
              </w:rPr>
              <w:t>教育】</w:t>
            </w:r>
          </w:p>
          <w:p w14:paraId="72A1E51B" w14:textId="77777777" w:rsidR="00DA32FD" w:rsidRDefault="00DA32FD" w:rsidP="008E1F5C">
            <w:pPr>
              <w:spacing w:line="260" w:lineRule="exact"/>
              <w:jc w:val="both"/>
              <w:rPr>
                <w:rFonts w:ascii="標楷體" w:eastAsia="標楷體" w:hAnsi="標楷體"/>
                <w:szCs w:val="20"/>
              </w:rPr>
            </w:pPr>
            <w:r w:rsidRPr="001A1592">
              <w:rPr>
                <w:rFonts w:ascii="標楷體" w:eastAsia="標楷體" w:hAnsi="標楷體"/>
                <w:szCs w:val="20"/>
              </w:rPr>
              <w:t>資 J14 具備探索資訊科技之興趣。</w:t>
            </w:r>
          </w:p>
          <w:p w14:paraId="47DF2389" w14:textId="77777777" w:rsidR="008C082A" w:rsidRPr="00AC3CA2" w:rsidRDefault="008C082A" w:rsidP="008C082A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【生涯規劃</w:t>
            </w:r>
            <w:r w:rsidRPr="00AC3CA2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教育】</w:t>
            </w:r>
          </w:p>
          <w:p w14:paraId="58BAB842" w14:textId="77777777" w:rsidR="008C082A" w:rsidRDefault="008C082A" w:rsidP="008C082A">
            <w:pPr>
              <w:spacing w:line="260" w:lineRule="exact"/>
              <w:jc w:val="both"/>
              <w:rPr>
                <w:rFonts w:ascii="標楷體" w:eastAsia="標楷體" w:hAnsi="標楷體"/>
                <w:szCs w:val="20"/>
              </w:rPr>
            </w:pPr>
            <w:proofErr w:type="gramStart"/>
            <w:r w:rsidRPr="007323B3">
              <w:rPr>
                <w:rFonts w:ascii="標楷體" w:eastAsia="標楷體" w:hAnsi="標楷體"/>
                <w:szCs w:val="20"/>
              </w:rPr>
              <w:t>涯</w:t>
            </w:r>
            <w:proofErr w:type="gramEnd"/>
            <w:r w:rsidRPr="007323B3">
              <w:rPr>
                <w:rFonts w:ascii="標楷體" w:eastAsia="標楷體" w:hAnsi="標楷體"/>
                <w:szCs w:val="20"/>
              </w:rPr>
              <w:t xml:space="preserve"> J6 建立對於未來生涯的願景。</w:t>
            </w:r>
          </w:p>
          <w:p w14:paraId="5FD03173" w14:textId="566319CE" w:rsidR="00891AE7" w:rsidRPr="00D24FB3" w:rsidRDefault="00891AE7" w:rsidP="008C082A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FD8C7" w14:textId="713C9FDE" w:rsidR="00DA32FD" w:rsidRPr="00D24FB3" w:rsidRDefault="00DA32FD" w:rsidP="00B72EF3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</w:p>
        </w:tc>
      </w:tr>
      <w:tr w:rsidR="001D4F6D" w:rsidRPr="00D24FB3" w14:paraId="32FC8099" w14:textId="77777777" w:rsidTr="00891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120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680553" w14:textId="77777777" w:rsidR="00DA32FD" w:rsidRPr="00D24FB3" w:rsidRDefault="00DA32FD" w:rsidP="009F14D2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60" w:type="dxa"/>
            <w:vAlign w:val="center"/>
          </w:tcPr>
          <w:p w14:paraId="6AA106AF" w14:textId="77777777" w:rsidR="00DA32FD" w:rsidRPr="00D24FB3" w:rsidRDefault="00DA32FD" w:rsidP="009F14D2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24FB3">
              <w:rPr>
                <w:rFonts w:ascii="標楷體" w:eastAsia="標楷體" w:hAnsi="標楷體"/>
                <w:snapToGrid w:val="0"/>
                <w:kern w:val="0"/>
                <w:szCs w:val="20"/>
              </w:rPr>
              <w:t>第六</w:t>
            </w:r>
            <w:proofErr w:type="gramStart"/>
            <w:r w:rsidRPr="00D24FB3">
              <w:rPr>
                <w:rFonts w:ascii="標楷體" w:eastAsia="標楷體" w:hAnsi="標楷體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24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1005DE" w14:textId="77777777" w:rsidR="00BA6BFF" w:rsidRDefault="00DA32FD" w:rsidP="00C1556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D24FB3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 xml:space="preserve">2-1 </w:t>
            </w:r>
          </w:p>
          <w:p w14:paraId="5C382BEF" w14:textId="4092B3A8" w:rsidR="00DA32FD" w:rsidRPr="00D24FB3" w:rsidRDefault="00951FBA" w:rsidP="00C1556B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349C6">
              <w:rPr>
                <w:rFonts w:ascii="標楷體" w:eastAsia="標楷體" w:hAnsi="標楷體" w:cs="標楷體"/>
                <w:szCs w:val="24"/>
              </w:rPr>
              <w:t>資料的分析</w:t>
            </w:r>
          </w:p>
        </w:tc>
        <w:tc>
          <w:tcPr>
            <w:tcW w:w="411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A4B9C" w14:textId="77777777" w:rsidR="00DA32FD" w:rsidRPr="00D24FB3" w:rsidRDefault="00DA32FD" w:rsidP="009F14D2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24FB3">
              <w:rPr>
                <w:rFonts w:ascii="標楷體" w:eastAsia="標楷體" w:hAnsi="標楷體"/>
                <w:szCs w:val="20"/>
              </w:rPr>
              <w:t>n-IV-9 使用計算機計算</w:t>
            </w:r>
            <w:r w:rsidRPr="00D24FB3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比值</w:t>
            </w:r>
            <w:r w:rsidRPr="00D24FB3">
              <w:rPr>
                <w:rFonts w:ascii="標楷體" w:eastAsia="標楷體" w:hAnsi="標楷體"/>
                <w:szCs w:val="20"/>
              </w:rPr>
              <w:t>、複雜的數式、小數或根式等四則運算與三角比的近似值問題，並能理解計算機可能產生誤差。</w:t>
            </w:r>
          </w:p>
          <w:p w14:paraId="2A338D12" w14:textId="77777777" w:rsidR="00DA32FD" w:rsidRPr="00D24FB3" w:rsidRDefault="00DA32FD" w:rsidP="009F14D2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24FB3">
              <w:rPr>
                <w:rFonts w:ascii="標楷體" w:eastAsia="標楷體" w:hAnsi="標楷體"/>
                <w:szCs w:val="20"/>
              </w:rPr>
              <w:t>d-IV-1 理解常用統計圖表，並能運用簡單統計量分析資料的特性及使用統計軟體的資訊表徵，與人溝通。</w:t>
            </w:r>
          </w:p>
        </w:tc>
        <w:tc>
          <w:tcPr>
            <w:tcW w:w="3969" w:type="dxa"/>
            <w:gridSpan w:val="2"/>
          </w:tcPr>
          <w:p w14:paraId="16B7A683" w14:textId="77777777" w:rsidR="00DA32FD" w:rsidRPr="00D24FB3" w:rsidRDefault="00DA32FD" w:rsidP="009F14D2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24FB3">
              <w:rPr>
                <w:rFonts w:ascii="標楷體" w:eastAsia="標楷體" w:hAnsi="標楷體"/>
                <w:szCs w:val="20"/>
              </w:rPr>
              <w:t>D-9-1 統計數據的分布：</w:t>
            </w:r>
            <w:proofErr w:type="gramStart"/>
            <w:r w:rsidRPr="00D24FB3">
              <w:rPr>
                <w:rFonts w:ascii="標楷體" w:eastAsia="標楷體" w:hAnsi="標楷體"/>
                <w:szCs w:val="20"/>
              </w:rPr>
              <w:t>全距</w:t>
            </w:r>
            <w:proofErr w:type="gramEnd"/>
            <w:r w:rsidRPr="00D24FB3">
              <w:rPr>
                <w:rFonts w:ascii="標楷體" w:eastAsia="標楷體" w:hAnsi="標楷體"/>
                <w:szCs w:val="20"/>
              </w:rPr>
              <w:t>；</w:t>
            </w:r>
            <w:proofErr w:type="gramStart"/>
            <w:r w:rsidRPr="00D24FB3">
              <w:rPr>
                <w:rFonts w:ascii="標楷體" w:eastAsia="標楷體" w:hAnsi="標楷體"/>
                <w:szCs w:val="20"/>
              </w:rPr>
              <w:t>四分位距</w:t>
            </w:r>
            <w:proofErr w:type="gramEnd"/>
            <w:r w:rsidRPr="00D24FB3">
              <w:rPr>
                <w:rFonts w:ascii="標楷體" w:eastAsia="標楷體" w:hAnsi="標楷體"/>
                <w:szCs w:val="20"/>
              </w:rPr>
              <w:t>；盒狀圖。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CCD06" w14:textId="77777777" w:rsidR="00DA32FD" w:rsidRPr="00D24FB3" w:rsidRDefault="00DA32FD" w:rsidP="00180A79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24FB3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1</w:t>
            </w:r>
            <w:r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蒐集資料</w:t>
            </w:r>
          </w:p>
          <w:p w14:paraId="6B82532B" w14:textId="77777777" w:rsidR="00DA32FD" w:rsidRPr="00D24FB3" w:rsidRDefault="00DA32FD" w:rsidP="00180A79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24FB3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2.小組互動</w:t>
            </w:r>
          </w:p>
          <w:p w14:paraId="01BD795C" w14:textId="77777777" w:rsidR="00DA32FD" w:rsidRPr="00D24FB3" w:rsidRDefault="00DA32FD" w:rsidP="00180A79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24FB3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3.口頭討論</w:t>
            </w:r>
          </w:p>
          <w:p w14:paraId="666F7756" w14:textId="5AB0BF6D" w:rsidR="00DA32FD" w:rsidRPr="00D24FB3" w:rsidRDefault="00DA32FD" w:rsidP="00180A79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24FB3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4.作業繳交</w:t>
            </w:r>
          </w:p>
          <w:p w14:paraId="5D41FB74" w14:textId="7E82ECF3" w:rsidR="00DA32FD" w:rsidRPr="00D24FB3" w:rsidRDefault="001862EA" w:rsidP="00180A79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5</w:t>
            </w:r>
            <w:r w:rsidR="00DA32FD" w:rsidRPr="00D24FB3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.學習態度</w:t>
            </w:r>
          </w:p>
          <w:p w14:paraId="4758697B" w14:textId="77777777" w:rsidR="00DA32FD" w:rsidRPr="00D24FB3" w:rsidRDefault="00DA32FD" w:rsidP="00180A79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24FB3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  <w:p w14:paraId="01B5EE1A" w14:textId="77777777" w:rsidR="00DA32FD" w:rsidRDefault="00DA32FD" w:rsidP="0082269C">
            <w:r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酷課雲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  <w:p w14:paraId="1053143F" w14:textId="5906620F" w:rsidR="00DA32FD" w:rsidRPr="00180A79" w:rsidRDefault="00DA32FD" w:rsidP="009F14D2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3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C5E65" w14:textId="77777777" w:rsidR="00DA32FD" w:rsidRPr="00D24FB3" w:rsidRDefault="00DA32FD" w:rsidP="009F14D2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24FB3">
              <w:rPr>
                <w:rFonts w:ascii="標楷體" w:eastAsia="標楷體" w:hAnsi="標楷體"/>
                <w:b/>
                <w:bCs/>
                <w:snapToGrid w:val="0"/>
                <w:kern w:val="0"/>
                <w:szCs w:val="20"/>
              </w:rPr>
              <w:t>【閱讀素養教育】</w:t>
            </w:r>
          </w:p>
          <w:p w14:paraId="4CFE3AA8" w14:textId="77777777" w:rsidR="00DA32FD" w:rsidRPr="00D24FB3" w:rsidRDefault="00DA32FD" w:rsidP="009F14D2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24FB3">
              <w:rPr>
                <w:rFonts w:ascii="標楷體" w:eastAsia="標楷體" w:hAnsi="標楷體"/>
                <w:szCs w:val="20"/>
              </w:rPr>
              <w:t>閱J3 理解學科知識內的重要詞彙的意涵，並懂得如何運用該詞彙與他人進行溝通。</w:t>
            </w:r>
          </w:p>
          <w:p w14:paraId="32E1E847" w14:textId="77777777" w:rsidR="008C082A" w:rsidRPr="00AC3CA2" w:rsidRDefault="008C082A" w:rsidP="008C082A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【生涯規劃</w:t>
            </w:r>
            <w:r w:rsidRPr="00AC3CA2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教育】</w:t>
            </w:r>
          </w:p>
          <w:p w14:paraId="3EAF99E4" w14:textId="77777777" w:rsidR="008C082A" w:rsidRDefault="008C082A" w:rsidP="008C082A">
            <w:pPr>
              <w:spacing w:line="260" w:lineRule="exact"/>
              <w:jc w:val="both"/>
              <w:rPr>
                <w:rFonts w:ascii="標楷體" w:eastAsia="標楷體" w:hAnsi="標楷體"/>
                <w:szCs w:val="20"/>
              </w:rPr>
            </w:pPr>
            <w:proofErr w:type="gramStart"/>
            <w:r w:rsidRPr="007323B3">
              <w:rPr>
                <w:rFonts w:ascii="標楷體" w:eastAsia="標楷體" w:hAnsi="標楷體"/>
                <w:szCs w:val="20"/>
              </w:rPr>
              <w:t>涯</w:t>
            </w:r>
            <w:proofErr w:type="gramEnd"/>
            <w:r w:rsidRPr="007323B3">
              <w:rPr>
                <w:rFonts w:ascii="標楷體" w:eastAsia="標楷體" w:hAnsi="標楷體"/>
                <w:szCs w:val="20"/>
              </w:rPr>
              <w:t xml:space="preserve"> J6 建立對於未來生涯的願景。</w:t>
            </w:r>
          </w:p>
          <w:p w14:paraId="67021C8B" w14:textId="71AF9FF5" w:rsidR="00DA32FD" w:rsidRPr="00D24FB3" w:rsidRDefault="00DA32FD" w:rsidP="008C082A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24FB3">
              <w:rPr>
                <w:rFonts w:ascii="標楷體" w:eastAsia="標楷體" w:hAnsi="標楷體"/>
                <w:b/>
                <w:bCs/>
                <w:snapToGrid w:val="0"/>
                <w:kern w:val="0"/>
                <w:szCs w:val="20"/>
              </w:rPr>
              <w:t>【家庭教育】</w:t>
            </w:r>
          </w:p>
          <w:p w14:paraId="5B2FED98" w14:textId="77777777" w:rsidR="00DA32FD" w:rsidRDefault="00DA32FD" w:rsidP="009F14D2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Cs w:val="20"/>
              </w:rPr>
            </w:pPr>
            <w:r w:rsidRPr="00D24FB3">
              <w:rPr>
                <w:rFonts w:ascii="標楷體" w:eastAsia="標楷體" w:hAnsi="標楷體" w:hint="eastAsia"/>
                <w:szCs w:val="20"/>
              </w:rPr>
              <w:t>家J2 探討社會與自然環境對個人及家庭的影響。</w:t>
            </w:r>
          </w:p>
          <w:p w14:paraId="570DF4C9" w14:textId="77777777" w:rsidR="00891AE7" w:rsidRPr="00D24FB3" w:rsidRDefault="00891AE7" w:rsidP="009F14D2">
            <w:pPr>
              <w:snapToGrid w:val="0"/>
              <w:spacing w:line="26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7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52229" w14:textId="3DCDF0B3" w:rsidR="00DA32FD" w:rsidRPr="00B72EF3" w:rsidRDefault="00DA32FD" w:rsidP="009F14D2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</w:p>
        </w:tc>
      </w:tr>
      <w:tr w:rsidR="001D4F6D" w:rsidRPr="00D24FB3" w14:paraId="3DE3DD37" w14:textId="77777777" w:rsidTr="00891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120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DE313F" w14:textId="77777777" w:rsidR="00DA32FD" w:rsidRPr="00D24FB3" w:rsidRDefault="00DA32FD" w:rsidP="009F14D2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60" w:type="dxa"/>
            <w:vAlign w:val="center"/>
          </w:tcPr>
          <w:p w14:paraId="3613F230" w14:textId="77777777" w:rsidR="00DA32FD" w:rsidRPr="00D24FB3" w:rsidRDefault="00DA32FD" w:rsidP="009F14D2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24FB3">
              <w:rPr>
                <w:rFonts w:ascii="標楷體" w:eastAsia="標楷體" w:hAnsi="標楷體"/>
                <w:snapToGrid w:val="0"/>
                <w:kern w:val="0"/>
                <w:szCs w:val="20"/>
              </w:rPr>
              <w:t>第七</w:t>
            </w:r>
            <w:proofErr w:type="gramStart"/>
            <w:r w:rsidRPr="00D24FB3">
              <w:rPr>
                <w:rFonts w:ascii="標楷體" w:eastAsia="標楷體" w:hAnsi="標楷體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24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1844B1" w14:textId="77777777" w:rsidR="00DA32FD" w:rsidRPr="00D24FB3" w:rsidRDefault="00DA32FD" w:rsidP="00C1556B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24FB3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2-2 機率</w:t>
            </w:r>
          </w:p>
        </w:tc>
        <w:tc>
          <w:tcPr>
            <w:tcW w:w="411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8BD4A" w14:textId="77777777" w:rsidR="00BA6BFF" w:rsidRPr="00152D17" w:rsidRDefault="00BA6BFF" w:rsidP="00BA6BF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52D17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n-IV-9</w:t>
            </w:r>
          </w:p>
          <w:p w14:paraId="46B8148A" w14:textId="47827A7A" w:rsidR="00BA6BFF" w:rsidRDefault="00BA6BFF" w:rsidP="00BA6BFF">
            <w:pPr>
              <w:spacing w:line="2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52D17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使用計算機計算比值、複雜的數式、小數或根式等四則運算與三角比的近似值問題，並能理解計算機可能產生誤差。</w:t>
            </w:r>
          </w:p>
          <w:p w14:paraId="73A175CE" w14:textId="77777777" w:rsidR="00BA6BFF" w:rsidRDefault="00BA6BFF" w:rsidP="00BA6BFF">
            <w:pPr>
              <w:spacing w:line="260" w:lineRule="exact"/>
              <w:jc w:val="both"/>
              <w:rPr>
                <w:rFonts w:ascii="標楷體" w:eastAsia="標楷體" w:hAnsi="標楷體"/>
                <w:szCs w:val="20"/>
              </w:rPr>
            </w:pPr>
          </w:p>
          <w:p w14:paraId="143157B9" w14:textId="77777777" w:rsidR="00BA6BFF" w:rsidRDefault="00DA32FD" w:rsidP="009F14D2">
            <w:pPr>
              <w:spacing w:line="260" w:lineRule="exact"/>
              <w:jc w:val="both"/>
              <w:rPr>
                <w:rFonts w:ascii="標楷體" w:eastAsia="標楷體" w:hAnsi="標楷體"/>
                <w:szCs w:val="20"/>
              </w:rPr>
            </w:pPr>
            <w:r w:rsidRPr="00D24FB3">
              <w:rPr>
                <w:rFonts w:ascii="標楷體" w:eastAsia="標楷體" w:hAnsi="標楷體"/>
                <w:szCs w:val="20"/>
              </w:rPr>
              <w:t xml:space="preserve">d-IV-2 </w:t>
            </w:r>
          </w:p>
          <w:p w14:paraId="462D840E" w14:textId="77777777" w:rsidR="00DA32FD" w:rsidRDefault="00DA32FD" w:rsidP="009F14D2">
            <w:pPr>
              <w:spacing w:line="260" w:lineRule="exact"/>
              <w:jc w:val="both"/>
              <w:rPr>
                <w:rFonts w:ascii="標楷體" w:eastAsia="標楷體" w:hAnsi="標楷體"/>
                <w:szCs w:val="20"/>
              </w:rPr>
            </w:pPr>
            <w:r w:rsidRPr="00D24FB3">
              <w:rPr>
                <w:rFonts w:ascii="標楷體" w:eastAsia="標楷體" w:hAnsi="標楷體"/>
                <w:szCs w:val="20"/>
              </w:rPr>
              <w:t>理解機率的意義，</w:t>
            </w:r>
            <w:r w:rsidRPr="00D24FB3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能以機率表示不確定性和以樹狀圖分析所有的可能性</w:t>
            </w:r>
            <w:r w:rsidRPr="00D24FB3">
              <w:rPr>
                <w:rFonts w:ascii="標楷體" w:eastAsia="標楷體" w:hAnsi="標楷體"/>
                <w:szCs w:val="20"/>
              </w:rPr>
              <w:t>，並能應用機率到簡單的日常生活情境解決問題。</w:t>
            </w:r>
          </w:p>
          <w:p w14:paraId="69100CA5" w14:textId="43FF1FA9" w:rsidR="00891AE7" w:rsidRPr="00D24FB3" w:rsidRDefault="00891AE7" w:rsidP="009F14D2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969" w:type="dxa"/>
            <w:gridSpan w:val="2"/>
          </w:tcPr>
          <w:p w14:paraId="2D6E6CDD" w14:textId="77777777" w:rsidR="00BA6BFF" w:rsidRDefault="00DA32FD" w:rsidP="009F14D2">
            <w:pPr>
              <w:spacing w:line="260" w:lineRule="exact"/>
              <w:jc w:val="both"/>
              <w:rPr>
                <w:rFonts w:ascii="標楷體" w:eastAsia="標楷體" w:hAnsi="標楷體"/>
                <w:szCs w:val="20"/>
              </w:rPr>
            </w:pPr>
            <w:r w:rsidRPr="00D24FB3">
              <w:rPr>
                <w:rFonts w:ascii="標楷體" w:eastAsia="標楷體" w:hAnsi="標楷體"/>
                <w:szCs w:val="20"/>
              </w:rPr>
              <w:t xml:space="preserve">D-9-2 </w:t>
            </w:r>
          </w:p>
          <w:p w14:paraId="27C207AF" w14:textId="0053254B" w:rsidR="00DA32FD" w:rsidRDefault="00DA32FD" w:rsidP="009F14D2">
            <w:pPr>
              <w:spacing w:line="260" w:lineRule="exact"/>
              <w:jc w:val="both"/>
              <w:rPr>
                <w:rFonts w:ascii="標楷體" w:eastAsia="標楷體" w:hAnsi="標楷體"/>
                <w:szCs w:val="20"/>
              </w:rPr>
            </w:pPr>
            <w:r w:rsidRPr="00D24FB3">
              <w:rPr>
                <w:rFonts w:ascii="標楷體" w:eastAsia="標楷體" w:hAnsi="標楷體"/>
                <w:szCs w:val="20"/>
              </w:rPr>
              <w:t>認識機率：機率的意義；樹狀圖（以兩層為限）。</w:t>
            </w:r>
          </w:p>
          <w:p w14:paraId="10CA5AE8" w14:textId="77777777" w:rsidR="00BA6BFF" w:rsidRPr="00BA6BFF" w:rsidRDefault="00BA6BFF" w:rsidP="009F14D2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14:paraId="3E0E33A6" w14:textId="77777777" w:rsidR="00BA6BFF" w:rsidRDefault="00DA32FD" w:rsidP="009F14D2">
            <w:pPr>
              <w:spacing w:line="260" w:lineRule="exact"/>
              <w:jc w:val="both"/>
              <w:rPr>
                <w:rFonts w:ascii="標楷體" w:eastAsia="標楷體" w:hAnsi="標楷體"/>
                <w:szCs w:val="20"/>
              </w:rPr>
            </w:pPr>
            <w:r w:rsidRPr="00D24FB3">
              <w:rPr>
                <w:rFonts w:ascii="標楷體" w:eastAsia="標楷體" w:hAnsi="標楷體"/>
                <w:szCs w:val="20"/>
              </w:rPr>
              <w:t xml:space="preserve">D-9-3 </w:t>
            </w:r>
          </w:p>
          <w:p w14:paraId="59AD9412" w14:textId="41E04672" w:rsidR="00DA32FD" w:rsidRPr="00D24FB3" w:rsidRDefault="00DA32FD" w:rsidP="009F14D2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24FB3">
              <w:rPr>
                <w:rFonts w:ascii="標楷體" w:eastAsia="標楷體" w:hAnsi="標楷體"/>
                <w:szCs w:val="20"/>
              </w:rPr>
              <w:t>古典機率：具有對稱性的情境下（銅板、骰子、撲克牌、抽球等）之機率；不具對稱性的物體（圖釘、圓錐、</w:t>
            </w:r>
            <w:proofErr w:type="gramStart"/>
            <w:r w:rsidRPr="00D24FB3">
              <w:rPr>
                <w:rFonts w:ascii="標楷體" w:eastAsia="標楷體" w:hAnsi="標楷體"/>
                <w:szCs w:val="20"/>
              </w:rPr>
              <w:t>爻</w:t>
            </w:r>
            <w:proofErr w:type="gramEnd"/>
            <w:r w:rsidRPr="00D24FB3">
              <w:rPr>
                <w:rFonts w:ascii="標楷體" w:eastAsia="標楷體" w:hAnsi="標楷體"/>
                <w:szCs w:val="20"/>
              </w:rPr>
              <w:t>杯）之機率探究。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66C06" w14:textId="77777777" w:rsidR="00DA32FD" w:rsidRPr="00D24FB3" w:rsidRDefault="00DA32FD" w:rsidP="009F14D2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24FB3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1.發表</w:t>
            </w:r>
          </w:p>
          <w:p w14:paraId="3E3B1B30" w14:textId="77777777" w:rsidR="00DA32FD" w:rsidRPr="00D24FB3" w:rsidRDefault="00DA32FD" w:rsidP="009F14D2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24FB3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2.小組互動</w:t>
            </w:r>
          </w:p>
          <w:p w14:paraId="609FCE16" w14:textId="34F0777F" w:rsidR="00DA32FD" w:rsidRPr="00D24FB3" w:rsidRDefault="00DA32FD" w:rsidP="009F14D2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24FB3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3.</w:t>
            </w:r>
            <w:r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學習單</w:t>
            </w:r>
          </w:p>
          <w:p w14:paraId="6DB21B39" w14:textId="2DD4BC17" w:rsidR="00DA32FD" w:rsidRPr="00D24FB3" w:rsidRDefault="001862EA" w:rsidP="009F14D2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4</w:t>
            </w:r>
            <w:r w:rsidR="00DA32FD" w:rsidRPr="00D24FB3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.學習態度</w:t>
            </w:r>
          </w:p>
          <w:p w14:paraId="64CB55DC" w14:textId="2669D263" w:rsidR="00DA32FD" w:rsidRPr="00D24FB3" w:rsidRDefault="001862EA" w:rsidP="009F14D2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5</w:t>
            </w:r>
            <w:r w:rsidR="00DA32FD" w:rsidRPr="00D24FB3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.</w:t>
            </w:r>
            <w:r w:rsidR="00DA32FD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評量</w:t>
            </w:r>
          </w:p>
          <w:p w14:paraId="1F6C9B65" w14:textId="3C88DEA2" w:rsidR="00DA32FD" w:rsidRDefault="00DA32FD" w:rsidP="001862EA">
            <w:pPr>
              <w:spacing w:line="260" w:lineRule="exact"/>
              <w:ind w:firstLineChars="100" w:firstLine="24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(均一平台)</w:t>
            </w:r>
          </w:p>
          <w:p w14:paraId="62845745" w14:textId="4AC12C7C" w:rsidR="00DA32FD" w:rsidRPr="00D24FB3" w:rsidRDefault="00DA32FD" w:rsidP="009F14D2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3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4E815" w14:textId="77777777" w:rsidR="00DA32FD" w:rsidRPr="00D24FB3" w:rsidRDefault="00DA32FD" w:rsidP="009F14D2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24FB3">
              <w:rPr>
                <w:rFonts w:ascii="標楷體" w:eastAsia="標楷體" w:hAnsi="標楷體"/>
                <w:b/>
                <w:bCs/>
                <w:snapToGrid w:val="0"/>
                <w:kern w:val="0"/>
                <w:szCs w:val="20"/>
              </w:rPr>
              <w:t>【閱讀素養教育】</w:t>
            </w:r>
          </w:p>
          <w:p w14:paraId="5F182453" w14:textId="77777777" w:rsidR="00DA32FD" w:rsidRPr="00D24FB3" w:rsidRDefault="00DA32FD" w:rsidP="009F14D2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24FB3">
              <w:rPr>
                <w:rFonts w:ascii="標楷體" w:eastAsia="標楷體" w:hAnsi="標楷體"/>
                <w:szCs w:val="20"/>
              </w:rPr>
              <w:t>閱J3 理解學科知識內的重要詞彙的意涵，並懂得如何運用該詞彙與他人進行溝通。</w:t>
            </w:r>
          </w:p>
          <w:p w14:paraId="3C3674EC" w14:textId="77777777" w:rsidR="00DA32FD" w:rsidRPr="00D24FB3" w:rsidRDefault="00DA32FD" w:rsidP="009F14D2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24FB3">
              <w:rPr>
                <w:rFonts w:ascii="標楷體" w:eastAsia="標楷體" w:hAnsi="標楷體"/>
                <w:b/>
                <w:bCs/>
                <w:snapToGrid w:val="0"/>
                <w:kern w:val="0"/>
                <w:szCs w:val="20"/>
              </w:rPr>
              <w:t>【品德教育】</w:t>
            </w:r>
          </w:p>
          <w:p w14:paraId="10304360" w14:textId="77777777" w:rsidR="00DA32FD" w:rsidRPr="00D24FB3" w:rsidRDefault="00DA32FD" w:rsidP="009F14D2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24FB3">
              <w:rPr>
                <w:rFonts w:ascii="標楷體" w:eastAsia="標楷體" w:hAnsi="標楷體"/>
                <w:szCs w:val="20"/>
              </w:rPr>
              <w:t>品J1 溝通合作與和諧人際關係。</w:t>
            </w:r>
          </w:p>
          <w:p w14:paraId="269571D9" w14:textId="77777777" w:rsidR="00DA32FD" w:rsidRPr="00D24FB3" w:rsidRDefault="00DA32FD" w:rsidP="009F14D2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24FB3">
              <w:rPr>
                <w:rFonts w:ascii="標楷體" w:eastAsia="標楷體" w:hAnsi="標楷體"/>
                <w:szCs w:val="20"/>
              </w:rPr>
              <w:t>品J8 理性溝通與問題解決。</w:t>
            </w:r>
          </w:p>
          <w:p w14:paraId="572E1B2B" w14:textId="77777777" w:rsidR="008C082A" w:rsidRPr="00D24FB3" w:rsidRDefault="008C082A" w:rsidP="008C082A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bCs/>
                <w:snapToGrid w:val="0"/>
                <w:kern w:val="0"/>
                <w:szCs w:val="20"/>
              </w:rPr>
              <w:t>【資訊</w:t>
            </w:r>
            <w:r w:rsidRPr="00D24FB3">
              <w:rPr>
                <w:rFonts w:ascii="標楷體" w:eastAsia="標楷體" w:hAnsi="標楷體"/>
                <w:b/>
                <w:bCs/>
                <w:snapToGrid w:val="0"/>
                <w:kern w:val="0"/>
                <w:szCs w:val="20"/>
              </w:rPr>
              <w:t>教育】</w:t>
            </w:r>
          </w:p>
          <w:p w14:paraId="1ED52A59" w14:textId="77777777" w:rsidR="008C082A" w:rsidRDefault="008C082A" w:rsidP="008C082A">
            <w:pPr>
              <w:spacing w:line="260" w:lineRule="exact"/>
              <w:jc w:val="both"/>
              <w:rPr>
                <w:rFonts w:ascii="標楷體" w:eastAsia="標楷體" w:hAnsi="標楷體"/>
                <w:szCs w:val="20"/>
              </w:rPr>
            </w:pPr>
            <w:r w:rsidRPr="001A1592">
              <w:rPr>
                <w:rFonts w:ascii="標楷體" w:eastAsia="標楷體" w:hAnsi="標楷體"/>
                <w:szCs w:val="20"/>
              </w:rPr>
              <w:t>資 J14 具備探索資訊科技之興趣。</w:t>
            </w:r>
          </w:p>
          <w:p w14:paraId="2389ABFB" w14:textId="53A59A7D" w:rsidR="00DA32FD" w:rsidRPr="008C082A" w:rsidRDefault="00DA32FD" w:rsidP="009F14D2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5BF2C" w14:textId="2097CFD5" w:rsidR="00DA32FD" w:rsidRPr="00D24FB3" w:rsidRDefault="00DA32FD" w:rsidP="009F14D2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</w:p>
        </w:tc>
      </w:tr>
      <w:tr w:rsidR="001D4F6D" w:rsidRPr="00D24FB3" w14:paraId="7E3C1626" w14:textId="77777777" w:rsidTr="00891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120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AA65D6" w14:textId="77777777" w:rsidR="00DA32FD" w:rsidRPr="00D24FB3" w:rsidRDefault="00DA32FD" w:rsidP="009F14D2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60" w:type="dxa"/>
            <w:vAlign w:val="center"/>
          </w:tcPr>
          <w:p w14:paraId="4911C14C" w14:textId="77777777" w:rsidR="00DA32FD" w:rsidRPr="00D24FB3" w:rsidRDefault="00DA32FD" w:rsidP="009F14D2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24FB3">
              <w:rPr>
                <w:rFonts w:ascii="標楷體" w:eastAsia="標楷體" w:hAnsi="標楷體"/>
                <w:snapToGrid w:val="0"/>
                <w:kern w:val="0"/>
                <w:szCs w:val="20"/>
              </w:rPr>
              <w:t>第八</w:t>
            </w:r>
            <w:proofErr w:type="gramStart"/>
            <w:r w:rsidRPr="00D24FB3">
              <w:rPr>
                <w:rFonts w:ascii="標楷體" w:eastAsia="標楷體" w:hAnsi="標楷體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24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342D4B" w14:textId="7FA5DA57" w:rsidR="00DA32FD" w:rsidRPr="00D24FB3" w:rsidRDefault="00DA32FD" w:rsidP="00C1556B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24FB3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2-2 機率</w:t>
            </w:r>
          </w:p>
        </w:tc>
        <w:tc>
          <w:tcPr>
            <w:tcW w:w="411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15226" w14:textId="4E530EE1" w:rsidR="00DA32FD" w:rsidRPr="00D24FB3" w:rsidRDefault="00DA32FD" w:rsidP="009F14D2">
            <w:pPr>
              <w:spacing w:line="26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24FB3">
              <w:rPr>
                <w:rFonts w:ascii="標楷體" w:eastAsia="標楷體" w:hAnsi="標楷體"/>
                <w:szCs w:val="20"/>
              </w:rPr>
              <w:t>d-IV-2 理解機率的意義，</w:t>
            </w:r>
            <w:r w:rsidRPr="00D24FB3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能以機率表示不確定性和以樹狀圖分析所有的可能性</w:t>
            </w:r>
            <w:r w:rsidRPr="00D24FB3">
              <w:rPr>
                <w:rFonts w:ascii="標楷體" w:eastAsia="標楷體" w:hAnsi="標楷體"/>
                <w:szCs w:val="20"/>
              </w:rPr>
              <w:t>，並能應用機率到簡單的日常生活情境解決問題。</w:t>
            </w:r>
          </w:p>
        </w:tc>
        <w:tc>
          <w:tcPr>
            <w:tcW w:w="3969" w:type="dxa"/>
            <w:gridSpan w:val="2"/>
          </w:tcPr>
          <w:p w14:paraId="48E52E7B" w14:textId="71853545" w:rsidR="00DA32FD" w:rsidRPr="00D24FB3" w:rsidRDefault="00DA32FD" w:rsidP="009F14D2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24FB3">
              <w:rPr>
                <w:rFonts w:ascii="標楷體" w:eastAsia="標楷體" w:hAnsi="標楷體"/>
                <w:szCs w:val="20"/>
              </w:rPr>
              <w:t>D-9-3 古典機率：具有對稱性的情境下（銅板、骰子、撲克牌、抽球等）之機率；不具對稱性的物體（圖釘、圓錐、</w:t>
            </w:r>
            <w:proofErr w:type="gramStart"/>
            <w:r w:rsidRPr="00D24FB3">
              <w:rPr>
                <w:rFonts w:ascii="標楷體" w:eastAsia="標楷體" w:hAnsi="標楷體"/>
                <w:szCs w:val="20"/>
              </w:rPr>
              <w:t>爻</w:t>
            </w:r>
            <w:proofErr w:type="gramEnd"/>
            <w:r w:rsidRPr="00D24FB3">
              <w:rPr>
                <w:rFonts w:ascii="標楷體" w:eastAsia="標楷體" w:hAnsi="標楷體"/>
                <w:szCs w:val="20"/>
              </w:rPr>
              <w:t>杯）之機率探究。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10753" w14:textId="27A07E1F" w:rsidR="00DA32FD" w:rsidRPr="00D24FB3" w:rsidRDefault="00DA32FD" w:rsidP="00E051E6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</w:t>
            </w:r>
            <w:r w:rsidRPr="00D24FB3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小組互動</w:t>
            </w:r>
          </w:p>
          <w:p w14:paraId="46A2C8B4" w14:textId="05AA4BA1" w:rsidR="00DA32FD" w:rsidRPr="00D24FB3" w:rsidRDefault="00DA32FD" w:rsidP="00E051E6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</w:t>
            </w:r>
            <w:r w:rsidRPr="00D24FB3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.口頭討論</w:t>
            </w:r>
          </w:p>
          <w:p w14:paraId="3D53783C" w14:textId="2BE8FA10" w:rsidR="00DA32FD" w:rsidRPr="00D24FB3" w:rsidRDefault="00DA32FD" w:rsidP="00E051E6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</w:t>
            </w:r>
            <w:r w:rsidRPr="00D24FB3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.</w:t>
            </w:r>
            <w:r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學習單</w:t>
            </w:r>
          </w:p>
          <w:p w14:paraId="46387362" w14:textId="32B62EC8" w:rsidR="00DA32FD" w:rsidRPr="00D24FB3" w:rsidRDefault="00AD6697" w:rsidP="00E051E6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4</w:t>
            </w:r>
            <w:r w:rsidR="00DA32FD" w:rsidRPr="00D24FB3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.學習態度</w:t>
            </w:r>
          </w:p>
          <w:p w14:paraId="7EAF4B6B" w14:textId="112D7F1B" w:rsidR="00DA32FD" w:rsidRPr="00D24FB3" w:rsidRDefault="00AD6697" w:rsidP="00E051E6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5</w:t>
            </w:r>
            <w:r w:rsidR="00DA32FD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.</w:t>
            </w:r>
            <w:r w:rsidR="00DA32FD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評量</w:t>
            </w:r>
          </w:p>
          <w:p w14:paraId="0552A049" w14:textId="4C13221E" w:rsidR="00DA32FD" w:rsidRPr="00891AE7" w:rsidRDefault="00DA32FD" w:rsidP="00891AE7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(均一平台)</w:t>
            </w:r>
          </w:p>
        </w:tc>
        <w:tc>
          <w:tcPr>
            <w:tcW w:w="43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4A034" w14:textId="77777777" w:rsidR="00DA32FD" w:rsidRPr="00D24FB3" w:rsidRDefault="00DA32FD" w:rsidP="00122335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snapToGrid w:val="0"/>
                <w:kern w:val="0"/>
                <w:sz w:val="20"/>
                <w:szCs w:val="20"/>
              </w:rPr>
            </w:pPr>
            <w:r w:rsidRPr="00D24FB3">
              <w:rPr>
                <w:rFonts w:ascii="標楷體" w:eastAsia="標楷體" w:hAnsi="標楷體"/>
                <w:b/>
                <w:bCs/>
                <w:snapToGrid w:val="0"/>
                <w:kern w:val="0"/>
                <w:szCs w:val="20"/>
              </w:rPr>
              <w:t>【生命教育】</w:t>
            </w:r>
          </w:p>
          <w:p w14:paraId="440812F8" w14:textId="77777777" w:rsidR="00DA32FD" w:rsidRDefault="00DA32FD" w:rsidP="00122335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Cs w:val="20"/>
              </w:rPr>
            </w:pPr>
            <w:r w:rsidRPr="00D24FB3">
              <w:rPr>
                <w:rFonts w:ascii="標楷體" w:eastAsia="標楷體" w:hAnsi="標楷體"/>
                <w:szCs w:val="20"/>
              </w:rPr>
              <w:t>生J5 覺察生活中的各種迷思，在生活作息、健康促進、飲食運動、休閒娛樂、人我關係等課題上進行價值思辨，尋求解決之道。</w:t>
            </w:r>
          </w:p>
          <w:p w14:paraId="04CC9AD3" w14:textId="77777777" w:rsidR="00DA32FD" w:rsidRPr="00D24FB3" w:rsidRDefault="00DA32FD" w:rsidP="00122335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24FB3">
              <w:rPr>
                <w:rFonts w:ascii="標楷體" w:eastAsia="標楷體" w:hAnsi="標楷體"/>
                <w:b/>
                <w:bCs/>
                <w:snapToGrid w:val="0"/>
                <w:kern w:val="0"/>
                <w:szCs w:val="20"/>
              </w:rPr>
              <w:t>【品德教育】</w:t>
            </w:r>
          </w:p>
          <w:p w14:paraId="1AFBBA79" w14:textId="77777777" w:rsidR="00DA32FD" w:rsidRDefault="00DA32FD" w:rsidP="00122335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Cs w:val="20"/>
              </w:rPr>
            </w:pPr>
            <w:r w:rsidRPr="00D24FB3">
              <w:rPr>
                <w:rFonts w:ascii="標楷體" w:eastAsia="標楷體" w:hAnsi="標楷體" w:hint="eastAsia"/>
                <w:szCs w:val="20"/>
              </w:rPr>
              <w:t>品J8 理性溝通與問題解決。</w:t>
            </w:r>
          </w:p>
          <w:p w14:paraId="09F37299" w14:textId="1510C7DF" w:rsidR="00891AE7" w:rsidRPr="00122335" w:rsidRDefault="00891AE7" w:rsidP="00122335">
            <w:pPr>
              <w:snapToGrid w:val="0"/>
              <w:spacing w:line="26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7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25D25" w14:textId="7B0CD8D2" w:rsidR="00DA32FD" w:rsidRPr="00D24FB3" w:rsidRDefault="00DA32FD" w:rsidP="00B72EF3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</w:p>
        </w:tc>
      </w:tr>
      <w:tr w:rsidR="001D4F6D" w:rsidRPr="00D24FB3" w14:paraId="5DDBA008" w14:textId="77777777" w:rsidTr="00891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6"/>
          <w:jc w:val="center"/>
        </w:trPr>
        <w:tc>
          <w:tcPr>
            <w:tcW w:w="120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29A35B" w14:textId="77777777" w:rsidR="00DA32FD" w:rsidRPr="00D24FB3" w:rsidRDefault="00DA32FD" w:rsidP="009F14D2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60" w:type="dxa"/>
            <w:vAlign w:val="center"/>
          </w:tcPr>
          <w:p w14:paraId="606C9ACC" w14:textId="3F05A83C" w:rsidR="00DA32FD" w:rsidRDefault="00DA32FD" w:rsidP="009F14D2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  <w:r>
              <w:rPr>
                <w:rFonts w:ascii="標楷體" w:eastAsia="標楷體" w:hAnsi="標楷體"/>
                <w:snapToGrid w:val="0"/>
                <w:kern w:val="0"/>
                <w:szCs w:val="20"/>
              </w:rPr>
              <w:t>第九</w:t>
            </w:r>
            <w:proofErr w:type="gramStart"/>
            <w:r w:rsidRPr="00D24FB3">
              <w:rPr>
                <w:rFonts w:ascii="標楷體" w:eastAsia="標楷體" w:hAnsi="標楷體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24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1D8F7F" w14:textId="77777777" w:rsidR="00975FAA" w:rsidRDefault="00DA32FD" w:rsidP="00C1556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D24FB3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第3</w:t>
            </w:r>
            <w:r w:rsidR="00975FA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章</w:t>
            </w:r>
          </w:p>
          <w:p w14:paraId="21B3D2C3" w14:textId="3B16E72F" w:rsidR="001962F1" w:rsidRDefault="00975FAA" w:rsidP="00C1556B">
            <w:pPr>
              <w:spacing w:line="2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生活中的</w:t>
            </w:r>
            <w:r w:rsidR="001962F1" w:rsidRPr="00152D17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立體圖形</w:t>
            </w:r>
          </w:p>
          <w:p w14:paraId="04B8EE32" w14:textId="77777777" w:rsidR="001962F1" w:rsidRDefault="001962F1" w:rsidP="00C1556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152D17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br/>
            </w:r>
            <w:r w:rsidR="00DA32FD" w:rsidRPr="00D24FB3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3-1</w:t>
            </w:r>
          </w:p>
          <w:p w14:paraId="417B5B8D" w14:textId="13F7148E" w:rsidR="00DA32FD" w:rsidRPr="00D24FB3" w:rsidRDefault="00951FBA" w:rsidP="00C1556B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2D3FBA">
              <w:rPr>
                <w:rFonts w:ascii="標楷體" w:eastAsia="標楷體" w:hAnsi="標楷體" w:cs="標楷體"/>
                <w:szCs w:val="24"/>
              </w:rPr>
              <w:t>空間中的線、平面與形體</w:t>
            </w:r>
          </w:p>
        </w:tc>
        <w:tc>
          <w:tcPr>
            <w:tcW w:w="411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69242" w14:textId="77777777" w:rsidR="00DA32FD" w:rsidRPr="00D24FB3" w:rsidRDefault="00DA32FD" w:rsidP="00E051E6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24FB3">
              <w:rPr>
                <w:rFonts w:ascii="標楷體" w:eastAsia="標楷體" w:hAnsi="標楷體"/>
                <w:szCs w:val="20"/>
              </w:rPr>
              <w:t>s-IV-15 認識線與線、線與平面在空間中的垂直關係和平行關係。</w:t>
            </w:r>
          </w:p>
          <w:p w14:paraId="34740917" w14:textId="6585D1DB" w:rsidR="00DA32FD" w:rsidRPr="00D24FB3" w:rsidRDefault="00DA32FD" w:rsidP="009F14D2">
            <w:pPr>
              <w:spacing w:line="260" w:lineRule="exact"/>
              <w:jc w:val="both"/>
              <w:rPr>
                <w:rFonts w:ascii="標楷體" w:eastAsia="標楷體" w:hAnsi="標楷體"/>
                <w:szCs w:val="20"/>
              </w:rPr>
            </w:pPr>
            <w:r w:rsidRPr="00D24FB3">
              <w:rPr>
                <w:rFonts w:ascii="標楷體" w:eastAsia="標楷體" w:hAnsi="標楷體" w:hint="eastAsia"/>
                <w:szCs w:val="20"/>
              </w:rPr>
              <w:t>s-IV-16 理解簡單的立體圖形及其三視圖與平面展開圖，並能計算立體圖形的表面積、側面積及體積。</w:t>
            </w:r>
          </w:p>
        </w:tc>
        <w:tc>
          <w:tcPr>
            <w:tcW w:w="3969" w:type="dxa"/>
            <w:gridSpan w:val="2"/>
          </w:tcPr>
          <w:p w14:paraId="59D09D44" w14:textId="77777777" w:rsidR="00DA32FD" w:rsidRPr="00D24FB3" w:rsidRDefault="00DA32FD" w:rsidP="00E051E6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24FB3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S-9-12 空間中的線與平面：長方體與正四面體的示意圖，利用長方體與正四面體作為特例，介紹線與線的平行、垂直與歪斜關係，線與平面的垂直與平行關係。</w:t>
            </w:r>
          </w:p>
          <w:p w14:paraId="628D7B2A" w14:textId="332E2A52" w:rsidR="00DA32FD" w:rsidRPr="00D24FB3" w:rsidRDefault="00DA32FD" w:rsidP="009F14D2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D24FB3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S-9-13 表面積與體積：直角柱、直圓錐、</w:t>
            </w:r>
            <w:proofErr w:type="gramStart"/>
            <w:r w:rsidRPr="00D24FB3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正角錐</w:t>
            </w:r>
            <w:proofErr w:type="gramEnd"/>
            <w:r w:rsidRPr="00D24FB3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的展開圖；直角柱、直圓錐、</w:t>
            </w:r>
            <w:proofErr w:type="gramStart"/>
            <w:r w:rsidRPr="00D24FB3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正角錐</w:t>
            </w:r>
            <w:proofErr w:type="gramEnd"/>
            <w:r w:rsidRPr="00D24FB3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的表面積；直角柱的體積。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A65DB" w14:textId="77777777" w:rsidR="00DA32FD" w:rsidRPr="00D24FB3" w:rsidRDefault="00DA32FD" w:rsidP="00E051E6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24FB3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1.</w:t>
            </w:r>
            <w:r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操作</w:t>
            </w:r>
            <w:r w:rsidRPr="00D24FB3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發表</w:t>
            </w:r>
          </w:p>
          <w:p w14:paraId="48C242C6" w14:textId="77777777" w:rsidR="00DA32FD" w:rsidRPr="00D24FB3" w:rsidRDefault="00DA32FD" w:rsidP="00E051E6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24FB3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2.小組互動</w:t>
            </w:r>
          </w:p>
          <w:p w14:paraId="22479440" w14:textId="23D71C3B" w:rsidR="00DA32FD" w:rsidRPr="00D24FB3" w:rsidRDefault="00DA32FD" w:rsidP="00E051E6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24FB3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3.</w:t>
            </w:r>
            <w:r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學習單</w:t>
            </w:r>
          </w:p>
          <w:p w14:paraId="2F0F0FC7" w14:textId="0054292D" w:rsidR="00DA32FD" w:rsidRPr="00D24FB3" w:rsidRDefault="00AD6697" w:rsidP="00E051E6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4</w:t>
            </w:r>
            <w:r w:rsidR="00DA32FD" w:rsidRPr="00D24FB3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.學習態度</w:t>
            </w:r>
          </w:p>
          <w:p w14:paraId="6FDD056E" w14:textId="5052E334" w:rsidR="00DA32FD" w:rsidRPr="00D24FB3" w:rsidRDefault="00AD6697" w:rsidP="00E051E6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5</w:t>
            </w:r>
            <w:r w:rsidR="00DA32FD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.上課提問</w:t>
            </w:r>
          </w:p>
          <w:p w14:paraId="1A8B1C0A" w14:textId="77777777" w:rsidR="00DA32FD" w:rsidRDefault="00DA32FD" w:rsidP="0082269C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(均一平台)</w:t>
            </w:r>
          </w:p>
          <w:p w14:paraId="68BAE2DB" w14:textId="77777777" w:rsidR="00DA32FD" w:rsidRPr="00D24FB3" w:rsidRDefault="00DA32FD" w:rsidP="009F14D2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</w:p>
        </w:tc>
        <w:tc>
          <w:tcPr>
            <w:tcW w:w="43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63963" w14:textId="77777777" w:rsidR="00DA32FD" w:rsidRPr="00D24FB3" w:rsidRDefault="00DA32FD" w:rsidP="00E051E6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24FB3">
              <w:rPr>
                <w:rFonts w:ascii="標楷體" w:eastAsia="標楷體" w:hAnsi="標楷體"/>
                <w:b/>
                <w:bCs/>
                <w:snapToGrid w:val="0"/>
                <w:kern w:val="0"/>
                <w:szCs w:val="20"/>
              </w:rPr>
              <w:t>【閱讀素養教育】</w:t>
            </w:r>
          </w:p>
          <w:p w14:paraId="0E743826" w14:textId="77777777" w:rsidR="00DA32FD" w:rsidRPr="00D24FB3" w:rsidRDefault="00DA32FD" w:rsidP="00E051E6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24FB3">
              <w:rPr>
                <w:rFonts w:ascii="標楷體" w:eastAsia="標楷體" w:hAnsi="標楷體"/>
                <w:szCs w:val="20"/>
              </w:rPr>
              <w:t>閱J3 理解學科知識內的重要詞彙的意涵，並懂得如何運用該詞彙與他人進行溝通。</w:t>
            </w:r>
          </w:p>
          <w:p w14:paraId="1B9AD197" w14:textId="77777777" w:rsidR="00DA32FD" w:rsidRPr="00D24FB3" w:rsidRDefault="00DA32FD" w:rsidP="00E051E6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24FB3">
              <w:rPr>
                <w:rFonts w:ascii="標楷體" w:eastAsia="標楷體" w:hAnsi="標楷體"/>
                <w:b/>
                <w:bCs/>
                <w:snapToGrid w:val="0"/>
                <w:kern w:val="0"/>
                <w:szCs w:val="20"/>
              </w:rPr>
              <w:t>【品德教育】</w:t>
            </w:r>
          </w:p>
          <w:p w14:paraId="1D6741C9" w14:textId="77777777" w:rsidR="00DA32FD" w:rsidRPr="00D24FB3" w:rsidRDefault="00DA32FD" w:rsidP="00E051E6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24FB3">
              <w:rPr>
                <w:rFonts w:ascii="標楷體" w:eastAsia="標楷體" w:hAnsi="標楷體"/>
                <w:szCs w:val="20"/>
              </w:rPr>
              <w:t>品J1 溝通合作與和諧人際關係。</w:t>
            </w:r>
          </w:p>
          <w:p w14:paraId="1D536AC7" w14:textId="77777777" w:rsidR="00DA32FD" w:rsidRPr="00D24FB3" w:rsidRDefault="00DA32FD" w:rsidP="00E051E6">
            <w:pPr>
              <w:snapToGrid w:val="0"/>
              <w:spacing w:line="26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24FB3">
              <w:rPr>
                <w:rFonts w:ascii="標楷體" w:eastAsia="標楷體" w:hAnsi="標楷體" w:hint="eastAsia"/>
                <w:szCs w:val="20"/>
              </w:rPr>
              <w:t>品J8 理性溝通與問題解決。</w:t>
            </w:r>
          </w:p>
          <w:p w14:paraId="243414F5" w14:textId="77777777" w:rsidR="00DA32FD" w:rsidRPr="00AC3CA2" w:rsidRDefault="00DA32FD" w:rsidP="00E051E6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【環境</w:t>
            </w:r>
            <w:r w:rsidRPr="00AC3CA2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教育】</w:t>
            </w:r>
          </w:p>
          <w:p w14:paraId="397A1170" w14:textId="77777777" w:rsidR="00DA32FD" w:rsidRDefault="00DA32FD" w:rsidP="009F14D2">
            <w:pPr>
              <w:spacing w:line="260" w:lineRule="exact"/>
              <w:jc w:val="both"/>
              <w:rPr>
                <w:rFonts w:ascii="標楷體" w:eastAsia="標楷體" w:hAnsi="標楷體"/>
                <w:szCs w:val="20"/>
              </w:rPr>
            </w:pPr>
            <w:r w:rsidRPr="007323B3">
              <w:rPr>
                <w:rFonts w:ascii="標楷體" w:eastAsia="標楷體" w:hAnsi="標楷體"/>
                <w:szCs w:val="20"/>
              </w:rPr>
              <w:t>環 J4 了解永續發展的意義（環境、社會、與經濟的均衡發展）與原則。</w:t>
            </w:r>
          </w:p>
          <w:p w14:paraId="649DDB46" w14:textId="7D14CB79" w:rsidR="00891AE7" w:rsidRPr="00D24FB3" w:rsidRDefault="00891AE7" w:rsidP="009F14D2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snapToGrid w:val="0"/>
                <w:kern w:val="0"/>
                <w:szCs w:val="20"/>
              </w:rPr>
            </w:pPr>
          </w:p>
        </w:tc>
        <w:tc>
          <w:tcPr>
            <w:tcW w:w="17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205F7" w14:textId="77777777" w:rsidR="00DA32FD" w:rsidRPr="00D24FB3" w:rsidRDefault="00DA32FD" w:rsidP="009F14D2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</w:p>
        </w:tc>
      </w:tr>
      <w:tr w:rsidR="001D4F6D" w:rsidRPr="00D24FB3" w14:paraId="2EBABB2B" w14:textId="77777777" w:rsidTr="00891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6"/>
          <w:jc w:val="center"/>
        </w:trPr>
        <w:tc>
          <w:tcPr>
            <w:tcW w:w="120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2ABB78" w14:textId="77777777" w:rsidR="00DA32FD" w:rsidRPr="00D24FB3" w:rsidRDefault="00DA32FD" w:rsidP="009F14D2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60" w:type="dxa"/>
            <w:vAlign w:val="center"/>
          </w:tcPr>
          <w:p w14:paraId="1C66DA9D" w14:textId="17AED860" w:rsidR="00DA32FD" w:rsidRPr="00D24FB3" w:rsidRDefault="00DA32FD" w:rsidP="009F14D2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snapToGrid w:val="0"/>
                <w:kern w:val="0"/>
                <w:szCs w:val="20"/>
              </w:rPr>
              <w:t>第十</w:t>
            </w:r>
            <w:proofErr w:type="gramStart"/>
            <w:r w:rsidRPr="00D24FB3">
              <w:rPr>
                <w:rFonts w:ascii="標楷體" w:eastAsia="標楷體" w:hAnsi="標楷體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24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B152E8" w14:textId="77777777" w:rsidR="00BA6BFF" w:rsidRDefault="00BA6BFF" w:rsidP="00BA6BF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52D17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3-1</w:t>
            </w:r>
          </w:p>
          <w:p w14:paraId="6DACF43B" w14:textId="77777777" w:rsidR="00951FBA" w:rsidRDefault="00951FBA" w:rsidP="00BA6BFF">
            <w:pPr>
              <w:spacing w:line="26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2D3FBA">
              <w:rPr>
                <w:rFonts w:ascii="標楷體" w:eastAsia="標楷體" w:hAnsi="標楷體" w:cs="標楷體"/>
                <w:szCs w:val="24"/>
              </w:rPr>
              <w:t>空間中的線、平面與形體</w:t>
            </w:r>
          </w:p>
          <w:p w14:paraId="3CC62AAA" w14:textId="1F225C2B" w:rsidR="00DA32FD" w:rsidRPr="00D24FB3" w:rsidRDefault="00DA32FD" w:rsidP="00BA6BFF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24FB3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(第一次段考)</w:t>
            </w:r>
          </w:p>
        </w:tc>
        <w:tc>
          <w:tcPr>
            <w:tcW w:w="411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F85CA" w14:textId="39CD7F1A" w:rsidR="00DA32FD" w:rsidRPr="00D24FB3" w:rsidRDefault="00DA32FD" w:rsidP="009F14D2">
            <w:pPr>
              <w:spacing w:line="26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24FB3">
              <w:rPr>
                <w:rFonts w:ascii="標楷體" w:eastAsia="標楷體" w:hAnsi="標楷體" w:hint="eastAsia"/>
                <w:szCs w:val="20"/>
              </w:rPr>
              <w:t>s-IV-16 理解簡單的立體圖形及其三視圖與平面展開圖，並能計算立體圖形的表面積、側面積及體積。</w:t>
            </w:r>
          </w:p>
        </w:tc>
        <w:tc>
          <w:tcPr>
            <w:tcW w:w="3969" w:type="dxa"/>
            <w:gridSpan w:val="2"/>
          </w:tcPr>
          <w:p w14:paraId="009C5B8C" w14:textId="1B91D609" w:rsidR="00DA32FD" w:rsidRPr="00D24FB3" w:rsidRDefault="00DA32FD" w:rsidP="009F14D2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24FB3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S-9-13 表面積與體積：直角柱、直圓錐、</w:t>
            </w:r>
            <w:proofErr w:type="gramStart"/>
            <w:r w:rsidRPr="00D24FB3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正角錐</w:t>
            </w:r>
            <w:proofErr w:type="gramEnd"/>
            <w:r w:rsidRPr="00D24FB3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的展開圖；直角柱、直圓錐、</w:t>
            </w:r>
            <w:proofErr w:type="gramStart"/>
            <w:r w:rsidRPr="00D24FB3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正角錐</w:t>
            </w:r>
            <w:proofErr w:type="gramEnd"/>
            <w:r w:rsidRPr="00D24FB3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的表面積；直角柱的體積。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EEC02" w14:textId="43A4AF23" w:rsidR="00DA32FD" w:rsidRPr="00D24FB3" w:rsidRDefault="00DA32FD" w:rsidP="00E051E6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24FB3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1.小組互動</w:t>
            </w:r>
          </w:p>
          <w:p w14:paraId="22E0AAD2" w14:textId="648B63D3" w:rsidR="00DA32FD" w:rsidRPr="00D24FB3" w:rsidRDefault="00AD6697" w:rsidP="00E051E6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</w:t>
            </w:r>
            <w:r w:rsidR="00DA32FD" w:rsidRPr="00D24FB3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.口頭討論</w:t>
            </w:r>
          </w:p>
          <w:p w14:paraId="20060692" w14:textId="4AB60569" w:rsidR="00DA32FD" w:rsidRPr="00D24FB3" w:rsidRDefault="00AD6697" w:rsidP="00E051E6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</w:t>
            </w:r>
            <w:r w:rsidR="00DA32FD" w:rsidRPr="00D24FB3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.</w:t>
            </w:r>
            <w:r w:rsidR="00DA32FD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操作分享</w:t>
            </w:r>
          </w:p>
          <w:p w14:paraId="2236D613" w14:textId="790B5AAE" w:rsidR="00DA32FD" w:rsidRPr="00D24FB3" w:rsidRDefault="00AD6697" w:rsidP="00E051E6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4</w:t>
            </w:r>
            <w:r w:rsidR="00DA32FD" w:rsidRPr="00D24FB3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.</w:t>
            </w:r>
            <w:r w:rsidR="00DA32FD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分享報告</w:t>
            </w:r>
            <w:r w:rsidR="00DA32FD" w:rsidRPr="00D24FB3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 xml:space="preserve"> </w:t>
            </w:r>
          </w:p>
          <w:p w14:paraId="42B4AFFA" w14:textId="55E6CBFA" w:rsidR="00DA32FD" w:rsidRPr="0082269C" w:rsidRDefault="00AD6697" w:rsidP="00E051E6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5</w:t>
            </w:r>
            <w:r w:rsidR="00DA32FD" w:rsidRPr="00D24FB3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.學習態度</w:t>
            </w:r>
          </w:p>
          <w:p w14:paraId="3D2B4724" w14:textId="122C2CA9" w:rsidR="00DA32FD" w:rsidRPr="0082269C" w:rsidRDefault="00DA32FD" w:rsidP="00AD6697">
            <w:pPr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(classroom)</w:t>
            </w:r>
          </w:p>
        </w:tc>
        <w:tc>
          <w:tcPr>
            <w:tcW w:w="43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FED1A" w14:textId="77777777" w:rsidR="00DA32FD" w:rsidRPr="00D24FB3" w:rsidRDefault="00DA32FD" w:rsidP="00E051E6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24FB3">
              <w:rPr>
                <w:rFonts w:ascii="標楷體" w:eastAsia="標楷體" w:hAnsi="標楷體"/>
                <w:b/>
                <w:bCs/>
                <w:snapToGrid w:val="0"/>
                <w:kern w:val="0"/>
                <w:szCs w:val="20"/>
              </w:rPr>
              <w:t>【閱讀素養教育】</w:t>
            </w:r>
          </w:p>
          <w:p w14:paraId="4BC7CBC5" w14:textId="77777777" w:rsidR="00DA32FD" w:rsidRPr="00D24FB3" w:rsidRDefault="00DA32FD" w:rsidP="00E051E6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24FB3">
              <w:rPr>
                <w:rFonts w:ascii="標楷體" w:eastAsia="標楷體" w:hAnsi="標楷體"/>
                <w:szCs w:val="20"/>
              </w:rPr>
              <w:t>閱J3 理解學科知識內的重要詞彙的意涵，並懂得如何運用該詞彙與他人進行溝通。</w:t>
            </w:r>
          </w:p>
          <w:p w14:paraId="0BEBEEB8" w14:textId="77777777" w:rsidR="008C082A" w:rsidRPr="00152D17" w:rsidRDefault="008C082A" w:rsidP="008C082A">
            <w:pPr>
              <w:widowControl/>
              <w:ind w:rightChars="-45" w:right="-108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【</w:t>
            </w:r>
            <w:r w:rsidRPr="00152D1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戶外教育</w:t>
            </w:r>
            <w:r>
              <w:rPr>
                <w:rFonts w:ascii="標楷體" w:eastAsia="標楷體" w:hAnsi="標楷體" w:cs="標楷體"/>
                <w:szCs w:val="24"/>
              </w:rPr>
              <w:t>】</w:t>
            </w:r>
          </w:p>
          <w:p w14:paraId="62F4D8B7" w14:textId="7531CE26" w:rsidR="00DA32FD" w:rsidRPr="00D24FB3" w:rsidRDefault="008C082A" w:rsidP="008C082A">
            <w:pPr>
              <w:snapToGrid w:val="0"/>
              <w:spacing w:line="26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152D1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戶J2從環境中捕獲心靈面的喜悅</w:t>
            </w:r>
          </w:p>
        </w:tc>
        <w:tc>
          <w:tcPr>
            <w:tcW w:w="17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9944B" w14:textId="36E6E434" w:rsidR="00DA32FD" w:rsidRPr="00D24FB3" w:rsidRDefault="00DA32FD" w:rsidP="009F14D2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</w:p>
        </w:tc>
      </w:tr>
      <w:tr w:rsidR="00891AE7" w:rsidRPr="008C6687" w14:paraId="423616E6" w14:textId="77777777" w:rsidTr="000769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8"/>
          <w:jc w:val="center"/>
        </w:trPr>
        <w:tc>
          <w:tcPr>
            <w:tcW w:w="120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AB23C2" w14:textId="77777777" w:rsidR="00891AE7" w:rsidRPr="00D24FB3" w:rsidRDefault="00891AE7" w:rsidP="009F14D2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60" w:type="dxa"/>
            <w:vAlign w:val="center"/>
          </w:tcPr>
          <w:p w14:paraId="5C8799B9" w14:textId="6171E7CC" w:rsidR="00891AE7" w:rsidRPr="00D24FB3" w:rsidRDefault="00891AE7" w:rsidP="00F45C0C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24FB3">
              <w:rPr>
                <w:rFonts w:ascii="標楷體" w:eastAsia="標楷體" w:hAnsi="標楷體"/>
                <w:snapToGrid w:val="0"/>
                <w:kern w:val="0"/>
                <w:szCs w:val="20"/>
              </w:rPr>
              <w:t>第十</w:t>
            </w:r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一</w:t>
            </w:r>
            <w:proofErr w:type="gramStart"/>
            <w:r w:rsidRPr="00D24FB3">
              <w:rPr>
                <w:rFonts w:ascii="標楷體" w:eastAsia="標楷體" w:hAnsi="標楷體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24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3CC4F" w14:textId="77777777" w:rsidR="00891AE7" w:rsidRPr="008C6687" w:rsidRDefault="00891AE7" w:rsidP="00E64057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8C6687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數學的無限可能</w:t>
            </w:r>
          </w:p>
          <w:p w14:paraId="6B20A277" w14:textId="34C1C738" w:rsidR="00891AE7" w:rsidRPr="008C6687" w:rsidRDefault="00891AE7" w:rsidP="003D0E61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C6687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統計篇</w:t>
            </w:r>
          </w:p>
        </w:tc>
        <w:tc>
          <w:tcPr>
            <w:tcW w:w="411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A2EF9" w14:textId="090484FE" w:rsidR="00891AE7" w:rsidRPr="008C6687" w:rsidRDefault="00891AE7" w:rsidP="002B0B35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C6687">
              <w:rPr>
                <w:rFonts w:ascii="標楷體" w:eastAsia="標楷體" w:hAnsi="標楷體"/>
                <w:szCs w:val="20"/>
              </w:rPr>
              <w:t xml:space="preserve">d-IV-1 </w:t>
            </w:r>
            <w:r w:rsidRPr="008C6687">
              <w:rPr>
                <w:rFonts w:ascii="標楷體" w:eastAsia="標楷體" w:hAnsi="標楷體" w:hint="eastAsia"/>
                <w:szCs w:val="20"/>
              </w:rPr>
              <w:t>理解常用統計圖表，並能運用簡單統計量分析資料的特性及使用統計軟體的資訊表徵，與人溝通。</w:t>
            </w:r>
          </w:p>
        </w:tc>
        <w:tc>
          <w:tcPr>
            <w:tcW w:w="3969" w:type="dxa"/>
            <w:gridSpan w:val="2"/>
          </w:tcPr>
          <w:p w14:paraId="0D6EA8FE" w14:textId="77777777" w:rsidR="00891AE7" w:rsidRDefault="00891AE7" w:rsidP="00E64057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8C668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D-7-1 統計圖表：蒐集生活中常見的數據資料，整理並繪製成含有原始資料或百分率的統計圖表：</w:t>
            </w:r>
            <w:proofErr w:type="gramStart"/>
            <w:r w:rsidRPr="008C668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直方圖</w:t>
            </w:r>
            <w:proofErr w:type="gramEnd"/>
            <w:r w:rsidRPr="008C668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、長條圖、圓形圖、折線圖、</w:t>
            </w:r>
            <w:proofErr w:type="gramStart"/>
            <w:r w:rsidRPr="008C668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列聯表</w:t>
            </w:r>
            <w:proofErr w:type="gramEnd"/>
            <w:r w:rsidRPr="008C668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。遇到複雜數據時可使用計算機輔助，教師可使用電腦應用軟體演示教授。</w:t>
            </w:r>
          </w:p>
          <w:p w14:paraId="6955CBE6" w14:textId="77777777" w:rsidR="00891AE7" w:rsidRDefault="00891AE7" w:rsidP="00E64057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F726E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D-9-1 統計數據的分布：</w:t>
            </w:r>
            <w:proofErr w:type="gramStart"/>
            <w:r w:rsidRPr="00F726E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全距</w:t>
            </w:r>
            <w:proofErr w:type="gramEnd"/>
            <w:r w:rsidRPr="00F726E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；</w:t>
            </w:r>
            <w:proofErr w:type="gramStart"/>
            <w:r w:rsidRPr="00F726E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四分</w:t>
            </w:r>
            <w:r w:rsidRPr="00F726E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lastRenderedPageBreak/>
              <w:t>位距</w:t>
            </w:r>
            <w:proofErr w:type="gramEnd"/>
            <w:r w:rsidRPr="00F726EA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；盒狀圖。</w:t>
            </w:r>
          </w:p>
          <w:p w14:paraId="78DB033E" w14:textId="3471C59B" w:rsidR="00891AE7" w:rsidRPr="001C1E04" w:rsidRDefault="00891AE7" w:rsidP="001C1E04">
            <w:pPr>
              <w:spacing w:line="260" w:lineRule="exact"/>
              <w:jc w:val="both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B1A69" w14:textId="77777777" w:rsidR="00891AE7" w:rsidRPr="008C6687" w:rsidRDefault="00891AE7" w:rsidP="00E64057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C668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1.</w:t>
            </w:r>
            <w:r w:rsidRPr="008C6687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操作發表</w:t>
            </w:r>
          </w:p>
          <w:p w14:paraId="61E0D6C1" w14:textId="77777777" w:rsidR="00891AE7" w:rsidRPr="008C6687" w:rsidRDefault="00891AE7" w:rsidP="00E64057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C6687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2.小組互動</w:t>
            </w:r>
          </w:p>
          <w:p w14:paraId="7F1BE699" w14:textId="21846E15" w:rsidR="00891AE7" w:rsidRPr="008C6687" w:rsidRDefault="00891AE7" w:rsidP="00E64057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C6687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3.學習單</w:t>
            </w:r>
          </w:p>
          <w:p w14:paraId="6C6A7A6F" w14:textId="748EF594" w:rsidR="00891AE7" w:rsidRPr="008C6687" w:rsidRDefault="00AD6697" w:rsidP="00E64057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4</w:t>
            </w:r>
            <w:r w:rsidR="00891AE7" w:rsidRPr="008C6687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.學習態度</w:t>
            </w:r>
          </w:p>
          <w:p w14:paraId="4BE7E218" w14:textId="07BB8962" w:rsidR="00891AE7" w:rsidRPr="008C6687" w:rsidRDefault="00AD6697" w:rsidP="00E64057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5</w:t>
            </w:r>
            <w:r w:rsidR="00891AE7" w:rsidRPr="008C668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.上課提問</w:t>
            </w:r>
          </w:p>
          <w:p w14:paraId="19D9909B" w14:textId="77777777" w:rsidR="00891AE7" w:rsidRDefault="00891AE7" w:rsidP="00E64057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(均一平台)</w:t>
            </w:r>
          </w:p>
          <w:p w14:paraId="500FC691" w14:textId="0BB68E39" w:rsidR="00891AE7" w:rsidRPr="008C6687" w:rsidRDefault="00E64057" w:rsidP="009F14D2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●生活中的盒狀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圖(以電腦</w:t>
            </w:r>
            <w:proofErr w:type="gramStart"/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繪製出盒狀</w:t>
            </w:r>
            <w:proofErr w:type="gramEnd"/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圖)</w:t>
            </w:r>
          </w:p>
        </w:tc>
        <w:tc>
          <w:tcPr>
            <w:tcW w:w="43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D54A3" w14:textId="77777777" w:rsidR="00891AE7" w:rsidRPr="008C6687" w:rsidRDefault="00891AE7" w:rsidP="00E64057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C6687">
              <w:rPr>
                <w:rFonts w:ascii="標楷體" w:eastAsia="標楷體" w:hAnsi="標楷體"/>
                <w:b/>
                <w:bCs/>
                <w:snapToGrid w:val="0"/>
                <w:kern w:val="0"/>
                <w:szCs w:val="20"/>
              </w:rPr>
              <w:lastRenderedPageBreak/>
              <w:t>【品德教育】</w:t>
            </w:r>
          </w:p>
          <w:p w14:paraId="2AF4D240" w14:textId="77777777" w:rsidR="00891AE7" w:rsidRPr="008C6687" w:rsidRDefault="00891AE7" w:rsidP="00E64057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C6687">
              <w:rPr>
                <w:rFonts w:ascii="標楷體" w:eastAsia="標楷體" w:hAnsi="標楷體"/>
                <w:szCs w:val="20"/>
              </w:rPr>
              <w:t>品J1 溝通合作與和諧人際關係。</w:t>
            </w:r>
          </w:p>
          <w:p w14:paraId="0D329D59" w14:textId="77777777" w:rsidR="00891AE7" w:rsidRPr="008C6687" w:rsidRDefault="00891AE7" w:rsidP="00E64057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Cs w:val="20"/>
              </w:rPr>
            </w:pPr>
            <w:r w:rsidRPr="008C6687">
              <w:rPr>
                <w:rFonts w:ascii="標楷體" w:eastAsia="標楷體" w:hAnsi="標楷體" w:hint="eastAsia"/>
                <w:szCs w:val="20"/>
              </w:rPr>
              <w:t>品J8 理性溝通與問題解決。</w:t>
            </w:r>
          </w:p>
          <w:p w14:paraId="69CB065E" w14:textId="77777777" w:rsidR="00891AE7" w:rsidRPr="008C6687" w:rsidRDefault="00891AE7" w:rsidP="00E64057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C6687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【生涯規劃教育】</w:t>
            </w:r>
          </w:p>
          <w:p w14:paraId="2CC03657" w14:textId="77777777" w:rsidR="00891AE7" w:rsidRDefault="00891AE7" w:rsidP="00E64057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Cs w:val="20"/>
              </w:rPr>
            </w:pPr>
            <w:proofErr w:type="gramStart"/>
            <w:r w:rsidRPr="008C6687">
              <w:rPr>
                <w:rFonts w:ascii="標楷體" w:eastAsia="標楷體" w:hAnsi="標楷體"/>
                <w:szCs w:val="20"/>
              </w:rPr>
              <w:t>涯</w:t>
            </w:r>
            <w:proofErr w:type="gramEnd"/>
            <w:r w:rsidRPr="008C6687">
              <w:rPr>
                <w:rFonts w:ascii="標楷體" w:eastAsia="標楷體" w:hAnsi="標楷體"/>
                <w:szCs w:val="20"/>
              </w:rPr>
              <w:t xml:space="preserve"> J7 :學習蒐集與分析工作/教育環境的資料</w:t>
            </w:r>
          </w:p>
          <w:p w14:paraId="64F17A8D" w14:textId="77777777" w:rsidR="00891AE7" w:rsidRPr="00D24FB3" w:rsidRDefault="00891AE7" w:rsidP="00E64057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bCs/>
                <w:snapToGrid w:val="0"/>
                <w:kern w:val="0"/>
                <w:szCs w:val="20"/>
              </w:rPr>
              <w:t>【資訊</w:t>
            </w:r>
            <w:r w:rsidRPr="00D24FB3">
              <w:rPr>
                <w:rFonts w:ascii="標楷體" w:eastAsia="標楷體" w:hAnsi="標楷體"/>
                <w:b/>
                <w:bCs/>
                <w:snapToGrid w:val="0"/>
                <w:kern w:val="0"/>
                <w:szCs w:val="20"/>
              </w:rPr>
              <w:t>教育】</w:t>
            </w:r>
          </w:p>
          <w:p w14:paraId="4737ECBE" w14:textId="1EF74FFC" w:rsidR="00891AE7" w:rsidRPr="008C6687" w:rsidRDefault="00891AE7" w:rsidP="00B6783D">
            <w:pPr>
              <w:snapToGrid w:val="0"/>
              <w:spacing w:line="26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3578F">
              <w:rPr>
                <w:rFonts w:ascii="標楷體" w:eastAsia="標楷體" w:hAnsi="標楷體"/>
                <w:szCs w:val="20"/>
              </w:rPr>
              <w:lastRenderedPageBreak/>
              <w:t>資 J8 選用適當的資訊科技組織思維，並進行有效的表達</w:t>
            </w:r>
          </w:p>
        </w:tc>
        <w:tc>
          <w:tcPr>
            <w:tcW w:w="17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4F98A" w14:textId="41EE5CDC" w:rsidR="00891AE7" w:rsidRPr="008C6687" w:rsidRDefault="00891AE7" w:rsidP="009F14D2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7697F" w:rsidRPr="008C6687" w14:paraId="755D500A" w14:textId="77777777" w:rsidTr="00E640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120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8F6278" w14:textId="77777777" w:rsidR="0007697F" w:rsidRPr="00D24FB3" w:rsidRDefault="0007697F" w:rsidP="009F14D2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60" w:type="dxa"/>
            <w:vAlign w:val="center"/>
          </w:tcPr>
          <w:p w14:paraId="64C1568E" w14:textId="6DEF1331" w:rsidR="0007697F" w:rsidRDefault="0007697F" w:rsidP="009F14D2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  <w:r>
              <w:rPr>
                <w:rFonts w:ascii="標楷體" w:eastAsia="標楷體" w:hAnsi="標楷體"/>
                <w:snapToGrid w:val="0"/>
                <w:kern w:val="0"/>
                <w:szCs w:val="20"/>
              </w:rPr>
              <w:t>第十二</w:t>
            </w:r>
            <w:proofErr w:type="gramStart"/>
            <w:r w:rsidRPr="00D24FB3">
              <w:rPr>
                <w:rFonts w:ascii="標楷體" w:eastAsia="標楷體" w:hAnsi="標楷體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24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2271EE" w14:textId="38599E98" w:rsidR="0007697F" w:rsidRPr="008C6687" w:rsidRDefault="0007697F" w:rsidP="00E64057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152D17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抽樣</w:t>
            </w:r>
          </w:p>
        </w:tc>
        <w:tc>
          <w:tcPr>
            <w:tcW w:w="411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79AA54" w14:textId="6125FFDD" w:rsidR="0007697F" w:rsidRPr="008C6687" w:rsidRDefault="0007697F" w:rsidP="000726F6">
            <w:pPr>
              <w:spacing w:line="260" w:lineRule="exact"/>
              <w:jc w:val="both"/>
              <w:rPr>
                <w:rFonts w:ascii="標楷體" w:eastAsia="標楷體" w:hAnsi="標楷體"/>
                <w:szCs w:val="20"/>
              </w:rPr>
            </w:pPr>
            <w:r w:rsidRPr="00152D17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d-IV-2理解機率的意義，能以機率表示不確定性和以樹狀圖分析所有的可能性，並能應用機率到簡單的日常生活情境解決問題。</w:t>
            </w:r>
          </w:p>
        </w:tc>
        <w:tc>
          <w:tcPr>
            <w:tcW w:w="3969" w:type="dxa"/>
            <w:gridSpan w:val="2"/>
          </w:tcPr>
          <w:p w14:paraId="09D5A88A" w14:textId="77777777" w:rsidR="0007697F" w:rsidRPr="00152D17" w:rsidRDefault="0007697F" w:rsidP="009242A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52D17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D-9-2認識機率：機率的意義；樹狀圖（以兩層為限）。</w:t>
            </w:r>
          </w:p>
          <w:p w14:paraId="64AF7525" w14:textId="77777777" w:rsidR="0007697F" w:rsidRPr="00152D17" w:rsidRDefault="0007697F" w:rsidP="009242A5">
            <w:pPr>
              <w:widowControl/>
              <w:tabs>
                <w:tab w:val="left" w:pos="848"/>
              </w:tabs>
              <w:ind w:leftChars="34" w:left="3056" w:hangingChars="1239" w:hanging="2974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52D17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D-9-3古典機率：具有對稱性的情</w:t>
            </w:r>
          </w:p>
          <w:p w14:paraId="3A2E036E" w14:textId="77777777" w:rsidR="0007697F" w:rsidRPr="00152D17" w:rsidRDefault="0007697F" w:rsidP="009242A5">
            <w:pPr>
              <w:widowControl/>
              <w:tabs>
                <w:tab w:val="left" w:pos="848"/>
              </w:tabs>
              <w:ind w:left="648" w:hangingChars="270" w:hanging="648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52D17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境下</w:t>
            </w:r>
            <w:proofErr w:type="gramStart"/>
            <w:r w:rsidRPr="00152D17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（</w:t>
            </w:r>
            <w:proofErr w:type="gramEnd"/>
            <w:r w:rsidRPr="00152D17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銅板、骰子、撲克牌、抽</w:t>
            </w:r>
          </w:p>
          <w:p w14:paraId="12465786" w14:textId="77777777" w:rsidR="0007697F" w:rsidRPr="00152D17" w:rsidRDefault="0007697F" w:rsidP="009242A5">
            <w:pPr>
              <w:widowControl/>
              <w:tabs>
                <w:tab w:val="left" w:pos="848"/>
              </w:tabs>
              <w:ind w:left="648" w:hangingChars="270" w:hanging="648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52D17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球等</w:t>
            </w:r>
            <w:proofErr w:type="gramStart"/>
            <w:r w:rsidRPr="00152D17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）</w:t>
            </w:r>
            <w:proofErr w:type="gramEnd"/>
            <w:r w:rsidRPr="00152D17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之機率；不具對稱性的物體</w:t>
            </w:r>
          </w:p>
          <w:p w14:paraId="2F986AE0" w14:textId="77777777" w:rsidR="0007697F" w:rsidRPr="00152D17" w:rsidRDefault="0007697F" w:rsidP="009242A5">
            <w:pPr>
              <w:widowControl/>
              <w:tabs>
                <w:tab w:val="left" w:pos="848"/>
              </w:tabs>
              <w:ind w:left="648" w:hangingChars="270" w:hanging="648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52D17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（圖釘、圓錐、</w:t>
            </w:r>
            <w:proofErr w:type="gramStart"/>
            <w:r w:rsidRPr="00152D17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爻</w:t>
            </w:r>
            <w:proofErr w:type="gramEnd"/>
            <w:r w:rsidRPr="00152D17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杯）之機率探</w:t>
            </w:r>
          </w:p>
          <w:p w14:paraId="32881D73" w14:textId="0548D9E3" w:rsidR="0007697F" w:rsidRPr="008C6687" w:rsidRDefault="0007697F" w:rsidP="000726F6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152D17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究。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B8A04" w14:textId="77777777" w:rsidR="0007697F" w:rsidRPr="008C6687" w:rsidRDefault="0007697F" w:rsidP="009242A5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C6687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1.分組討論</w:t>
            </w:r>
          </w:p>
          <w:p w14:paraId="3F4AB044" w14:textId="77777777" w:rsidR="0007697F" w:rsidRPr="008C6687" w:rsidRDefault="0007697F" w:rsidP="009242A5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C6687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2.口頭回答</w:t>
            </w:r>
          </w:p>
          <w:p w14:paraId="2F59015D" w14:textId="77777777" w:rsidR="0007697F" w:rsidRPr="008C6687" w:rsidRDefault="0007697F" w:rsidP="009242A5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8C6687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3.觀察</w:t>
            </w:r>
          </w:p>
          <w:p w14:paraId="04960C67" w14:textId="77777777" w:rsidR="0007697F" w:rsidRDefault="0007697F" w:rsidP="009242A5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8C668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4.蒐集資料</w:t>
            </w:r>
          </w:p>
          <w:p w14:paraId="0B668710" w14:textId="77777777" w:rsidR="0007697F" w:rsidRDefault="0007697F" w:rsidP="009242A5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1C1E0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5.</w:t>
            </w:r>
            <w:r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 xml:space="preserve"> 學習單</w:t>
            </w:r>
          </w:p>
          <w:p w14:paraId="2ADEA2D0" w14:textId="2A97F0F8" w:rsidR="0007697F" w:rsidRPr="008C6687" w:rsidRDefault="0007697F" w:rsidP="00E64057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</w:p>
        </w:tc>
        <w:tc>
          <w:tcPr>
            <w:tcW w:w="43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83AC4" w14:textId="77777777" w:rsidR="0007697F" w:rsidRDefault="0007697F" w:rsidP="009242A5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【性別平等教育】</w:t>
            </w:r>
          </w:p>
          <w:p w14:paraId="0ED355C3" w14:textId="77777777" w:rsidR="0007697F" w:rsidRDefault="0007697F" w:rsidP="009242A5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 xml:space="preserve">性J11 </w:t>
            </w:r>
            <w:r w:rsidRPr="00953938">
              <w:rPr>
                <w:rFonts w:ascii="標楷體" w:eastAsia="標楷體" w:hAnsi="標楷體" w:cs="標楷體"/>
                <w:szCs w:val="24"/>
              </w:rPr>
              <w:t>去除性別刻板與性別偏見的情感表達與溝通，具備與他人平等互動的能力。</w:t>
            </w:r>
          </w:p>
          <w:p w14:paraId="5C8DC42C" w14:textId="77777777" w:rsidR="0007697F" w:rsidRPr="008C6687" w:rsidRDefault="0007697F" w:rsidP="009242A5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C6687">
              <w:rPr>
                <w:rFonts w:ascii="標楷體" w:eastAsia="標楷體" w:hAnsi="標楷體"/>
                <w:b/>
                <w:bCs/>
                <w:snapToGrid w:val="0"/>
                <w:kern w:val="0"/>
                <w:szCs w:val="20"/>
              </w:rPr>
              <w:t>【品德教育】</w:t>
            </w:r>
          </w:p>
          <w:p w14:paraId="45ABBDE0" w14:textId="77777777" w:rsidR="0007697F" w:rsidRPr="008C6687" w:rsidRDefault="0007697F" w:rsidP="009242A5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C6687">
              <w:rPr>
                <w:rFonts w:ascii="標楷體" w:eastAsia="標楷體" w:hAnsi="標楷體"/>
                <w:szCs w:val="20"/>
              </w:rPr>
              <w:t>品J1 溝通合作與和諧人際關係。</w:t>
            </w:r>
          </w:p>
          <w:p w14:paraId="3A18DDD4" w14:textId="68A017CF" w:rsidR="0007697F" w:rsidRPr="00E64057" w:rsidRDefault="0007697F" w:rsidP="00E64057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snapToGrid w:val="0"/>
                <w:kern w:val="0"/>
                <w:szCs w:val="20"/>
              </w:rPr>
            </w:pPr>
            <w:r w:rsidRPr="008C6687">
              <w:rPr>
                <w:rFonts w:ascii="標楷體" w:eastAsia="標楷體" w:hAnsi="標楷體" w:hint="eastAsia"/>
                <w:szCs w:val="20"/>
              </w:rPr>
              <w:t>品J8 理性溝通與問題解決。</w:t>
            </w:r>
          </w:p>
        </w:tc>
        <w:tc>
          <w:tcPr>
            <w:tcW w:w="17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2E6CE" w14:textId="77777777" w:rsidR="0007697F" w:rsidRPr="008C6687" w:rsidRDefault="0007697F" w:rsidP="009F14D2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7697F" w:rsidRPr="008C6687" w14:paraId="03010F99" w14:textId="77777777" w:rsidTr="00891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120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F7E968" w14:textId="77777777" w:rsidR="0007697F" w:rsidRPr="00D24FB3" w:rsidRDefault="0007697F" w:rsidP="009F14D2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60" w:type="dxa"/>
            <w:vAlign w:val="center"/>
          </w:tcPr>
          <w:p w14:paraId="29C1F7D9" w14:textId="01544BF6" w:rsidR="0007697F" w:rsidRPr="00D24FB3" w:rsidRDefault="0007697F" w:rsidP="00C322B0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snapToGrid w:val="0"/>
                <w:kern w:val="0"/>
                <w:szCs w:val="20"/>
              </w:rPr>
              <w:t>第十三</w:t>
            </w:r>
            <w:proofErr w:type="gramStart"/>
            <w:r w:rsidRPr="00D24FB3">
              <w:rPr>
                <w:rFonts w:ascii="標楷體" w:eastAsia="標楷體" w:hAnsi="標楷體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24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F2C5A8" w14:textId="77777777" w:rsidR="0007697F" w:rsidRPr="008C6687" w:rsidRDefault="0007697F" w:rsidP="009242A5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8C6687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數學好好玩</w:t>
            </w:r>
            <w:r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~</w:t>
            </w:r>
          </w:p>
          <w:p w14:paraId="119574BC" w14:textId="77777777" w:rsidR="0007697F" w:rsidRPr="008C6687" w:rsidRDefault="0007697F" w:rsidP="009242A5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</w:p>
          <w:p w14:paraId="7C724AB2" w14:textId="2DABFFD7" w:rsidR="0007697F" w:rsidRPr="008C6687" w:rsidRDefault="0007697F" w:rsidP="00DA5957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C668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生活中的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函數問題</w:t>
            </w:r>
          </w:p>
        </w:tc>
        <w:tc>
          <w:tcPr>
            <w:tcW w:w="411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2AB64" w14:textId="77777777" w:rsidR="0007697F" w:rsidRDefault="0007697F" w:rsidP="009242A5">
            <w:pPr>
              <w:spacing w:line="260" w:lineRule="exact"/>
              <w:jc w:val="both"/>
              <w:rPr>
                <w:rFonts w:ascii="標楷體" w:eastAsia="標楷體" w:hAnsi="標楷體"/>
                <w:kern w:val="0"/>
                <w:szCs w:val="20"/>
              </w:rPr>
            </w:pPr>
            <w:r w:rsidRPr="008C6687">
              <w:rPr>
                <w:rFonts w:ascii="標楷體" w:eastAsia="標楷體" w:hAnsi="標楷體" w:hint="eastAsia"/>
                <w:kern w:val="0"/>
                <w:szCs w:val="20"/>
              </w:rPr>
              <w:t>a-IV-1 理解並應用符號及文字敘述表達概念、運算、推理及證明。</w:t>
            </w:r>
          </w:p>
          <w:p w14:paraId="41F5FA13" w14:textId="77777777" w:rsidR="0007697F" w:rsidRPr="008C6687" w:rsidRDefault="0007697F" w:rsidP="009242A5">
            <w:pPr>
              <w:spacing w:line="260" w:lineRule="exact"/>
              <w:jc w:val="both"/>
              <w:rPr>
                <w:rFonts w:ascii="標楷體" w:eastAsia="標楷體" w:hAnsi="標楷體"/>
                <w:kern w:val="0"/>
                <w:szCs w:val="20"/>
              </w:rPr>
            </w:pPr>
          </w:p>
          <w:p w14:paraId="14878BDD" w14:textId="77777777" w:rsidR="0007697F" w:rsidRDefault="0007697F" w:rsidP="009242A5">
            <w:pPr>
              <w:spacing w:line="260" w:lineRule="exact"/>
              <w:jc w:val="both"/>
              <w:rPr>
                <w:rFonts w:ascii="標楷體" w:eastAsia="標楷體" w:hAnsi="標楷體"/>
                <w:kern w:val="0"/>
                <w:szCs w:val="20"/>
              </w:rPr>
            </w:pPr>
            <w:r>
              <w:t>f</w:t>
            </w:r>
            <w:r w:rsidRPr="001C1E04">
              <w:rPr>
                <w:rFonts w:ascii="標楷體" w:eastAsia="標楷體" w:hAnsi="標楷體"/>
                <w:kern w:val="0"/>
                <w:szCs w:val="20"/>
              </w:rPr>
              <w:t>-IV-1 理解常數函數和一次函數的意義，能描繪常數函數和一次函數的圖形，並能 運用到日常生活的情境解決問題。</w:t>
            </w:r>
          </w:p>
          <w:p w14:paraId="2F0D5269" w14:textId="77777777" w:rsidR="0007697F" w:rsidRPr="001C1E04" w:rsidRDefault="0007697F" w:rsidP="009242A5">
            <w:pPr>
              <w:spacing w:line="260" w:lineRule="exact"/>
              <w:jc w:val="both"/>
              <w:rPr>
                <w:rFonts w:ascii="標楷體" w:eastAsia="標楷體" w:hAnsi="標楷體"/>
                <w:kern w:val="0"/>
                <w:szCs w:val="20"/>
              </w:rPr>
            </w:pPr>
          </w:p>
          <w:p w14:paraId="2D1F57AB" w14:textId="77777777" w:rsidR="0007697F" w:rsidRDefault="0007697F" w:rsidP="009242A5">
            <w:pPr>
              <w:spacing w:line="260" w:lineRule="exact"/>
              <w:jc w:val="both"/>
              <w:rPr>
                <w:rFonts w:ascii="標楷體" w:eastAsia="標楷體" w:hAnsi="標楷體"/>
                <w:kern w:val="0"/>
                <w:szCs w:val="20"/>
              </w:rPr>
            </w:pPr>
            <w:r w:rsidRPr="001C1E04">
              <w:rPr>
                <w:rFonts w:ascii="標楷體" w:eastAsia="標楷體" w:hAnsi="標楷體"/>
                <w:kern w:val="0"/>
                <w:szCs w:val="20"/>
              </w:rPr>
              <w:t>f-IV-2 理解二次函數的意義，並能描繪二次函數的圖形。</w:t>
            </w:r>
          </w:p>
          <w:p w14:paraId="26730693" w14:textId="77777777" w:rsidR="0007697F" w:rsidRPr="001C1E04" w:rsidRDefault="0007697F" w:rsidP="009242A5">
            <w:pPr>
              <w:spacing w:line="260" w:lineRule="exact"/>
              <w:jc w:val="both"/>
              <w:rPr>
                <w:rFonts w:ascii="標楷體" w:eastAsia="標楷體" w:hAnsi="標楷體"/>
                <w:kern w:val="0"/>
                <w:szCs w:val="20"/>
              </w:rPr>
            </w:pPr>
          </w:p>
          <w:p w14:paraId="25D00BDF" w14:textId="77777777" w:rsidR="0007697F" w:rsidRDefault="0007697F" w:rsidP="009242A5">
            <w:pPr>
              <w:spacing w:line="260" w:lineRule="exact"/>
              <w:jc w:val="both"/>
              <w:rPr>
                <w:rFonts w:ascii="標楷體" w:eastAsia="標楷體" w:hAnsi="標楷體"/>
                <w:kern w:val="0"/>
                <w:szCs w:val="20"/>
              </w:rPr>
            </w:pPr>
            <w:r w:rsidRPr="001C1E04">
              <w:rPr>
                <w:rFonts w:ascii="標楷體" w:eastAsia="標楷體" w:hAnsi="標楷體"/>
                <w:kern w:val="0"/>
                <w:szCs w:val="20"/>
              </w:rPr>
              <w:t>f-IV-3 理解二次函數的標準式，熟知開口方向、大小、頂點、</w:t>
            </w:r>
            <w:proofErr w:type="gramStart"/>
            <w:r w:rsidRPr="001C1E04">
              <w:rPr>
                <w:rFonts w:ascii="標楷體" w:eastAsia="標楷體" w:hAnsi="標楷體"/>
                <w:kern w:val="0"/>
                <w:szCs w:val="20"/>
              </w:rPr>
              <w:t>對稱軸</w:t>
            </w:r>
            <w:proofErr w:type="gramEnd"/>
            <w:r w:rsidRPr="001C1E04">
              <w:rPr>
                <w:rFonts w:ascii="標楷體" w:eastAsia="標楷體" w:hAnsi="標楷體"/>
                <w:kern w:val="0"/>
                <w:szCs w:val="20"/>
              </w:rPr>
              <w:t>與極值等問題。</w:t>
            </w:r>
          </w:p>
          <w:p w14:paraId="39643504" w14:textId="77777777" w:rsidR="0007697F" w:rsidRPr="001C1E04" w:rsidRDefault="0007697F" w:rsidP="009242A5">
            <w:pPr>
              <w:spacing w:line="260" w:lineRule="exact"/>
              <w:jc w:val="both"/>
              <w:rPr>
                <w:rFonts w:ascii="標楷體" w:eastAsia="標楷體" w:hAnsi="標楷體"/>
                <w:kern w:val="0"/>
                <w:szCs w:val="20"/>
              </w:rPr>
            </w:pPr>
          </w:p>
          <w:p w14:paraId="28300FD0" w14:textId="5452AD79" w:rsidR="0007697F" w:rsidRPr="00D12763" w:rsidRDefault="0007697F" w:rsidP="009F14D2">
            <w:pPr>
              <w:spacing w:line="260" w:lineRule="exact"/>
              <w:jc w:val="both"/>
              <w:rPr>
                <w:rFonts w:ascii="標楷體" w:eastAsia="標楷體" w:hAnsi="標楷體"/>
                <w:szCs w:val="20"/>
              </w:rPr>
            </w:pPr>
            <w:r w:rsidRPr="003240C2">
              <w:rPr>
                <w:rFonts w:ascii="標楷體" w:eastAsia="標楷體" w:hAnsi="標楷體"/>
                <w:kern w:val="0"/>
                <w:szCs w:val="20"/>
              </w:rPr>
              <w:t>n-IV-9 使用計算機計算比值、複雜的數式、小數或根式等四則運算與三角比的近似 值問題，並能理解計算機可能產生誤差。</w:t>
            </w:r>
          </w:p>
        </w:tc>
        <w:tc>
          <w:tcPr>
            <w:tcW w:w="3969" w:type="dxa"/>
            <w:gridSpan w:val="2"/>
          </w:tcPr>
          <w:p w14:paraId="0A55D69F" w14:textId="77777777" w:rsidR="0007697F" w:rsidRDefault="0007697F" w:rsidP="009242A5">
            <w:pPr>
              <w:spacing w:line="260" w:lineRule="exact"/>
              <w:jc w:val="both"/>
              <w:rPr>
                <w:rFonts w:ascii="標楷體" w:eastAsia="標楷體" w:hAnsi="標楷體"/>
                <w:kern w:val="0"/>
                <w:szCs w:val="20"/>
              </w:rPr>
            </w:pPr>
            <w:r w:rsidRPr="003240C2">
              <w:rPr>
                <w:rFonts w:ascii="標楷體" w:eastAsia="標楷體" w:hAnsi="標楷體"/>
              </w:rPr>
              <w:t>A-7-1</w:t>
            </w:r>
            <w:r w:rsidRPr="003240C2">
              <w:rPr>
                <w:rFonts w:ascii="標楷體" w:eastAsia="標楷體" w:hAnsi="標楷體"/>
                <w:kern w:val="0"/>
                <w:szCs w:val="20"/>
              </w:rPr>
              <w:t xml:space="preserve"> 代數符號：以代數符號表徵</w:t>
            </w:r>
            <w:proofErr w:type="gramStart"/>
            <w:r w:rsidRPr="003240C2">
              <w:rPr>
                <w:rFonts w:ascii="標楷體" w:eastAsia="標楷體" w:hAnsi="標楷體"/>
                <w:kern w:val="0"/>
                <w:szCs w:val="20"/>
              </w:rPr>
              <w:t>交換律、分配律</w:t>
            </w:r>
            <w:proofErr w:type="gramEnd"/>
            <w:r w:rsidRPr="003240C2">
              <w:rPr>
                <w:rFonts w:ascii="標楷體" w:eastAsia="標楷體" w:hAnsi="標楷體"/>
                <w:kern w:val="0"/>
                <w:szCs w:val="20"/>
              </w:rPr>
              <w:t>、結合律； 一次</w:t>
            </w:r>
            <w:proofErr w:type="gramStart"/>
            <w:r w:rsidRPr="003240C2">
              <w:rPr>
                <w:rFonts w:ascii="標楷體" w:eastAsia="標楷體" w:hAnsi="標楷體"/>
                <w:kern w:val="0"/>
                <w:szCs w:val="20"/>
              </w:rPr>
              <w:t>式的化簡及</w:t>
            </w:r>
            <w:proofErr w:type="gramEnd"/>
            <w:r w:rsidRPr="003240C2">
              <w:rPr>
                <w:rFonts w:ascii="標楷體" w:eastAsia="標楷體" w:hAnsi="標楷體"/>
                <w:kern w:val="0"/>
                <w:szCs w:val="20"/>
              </w:rPr>
              <w:t>同類項；以符號記錄生活中的情境問題。</w:t>
            </w:r>
          </w:p>
          <w:p w14:paraId="1A17355B" w14:textId="77777777" w:rsidR="0007697F" w:rsidRPr="001C1E04" w:rsidRDefault="0007697F" w:rsidP="009242A5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1C1E04">
              <w:rPr>
                <w:rFonts w:ascii="標楷體" w:eastAsia="標楷體" w:hAnsi="標楷體"/>
              </w:rPr>
              <w:t xml:space="preserve">F-8-1 </w:t>
            </w:r>
            <w:r w:rsidRPr="001C1E04">
              <w:rPr>
                <w:rFonts w:ascii="標楷體" w:eastAsia="標楷體" w:hAnsi="標楷體"/>
                <w:b/>
              </w:rPr>
              <w:t>一次函數</w:t>
            </w:r>
            <w:r w:rsidRPr="001C1E04">
              <w:rPr>
                <w:rFonts w:ascii="標楷體" w:eastAsia="標楷體" w:hAnsi="標楷體"/>
              </w:rPr>
              <w:t>：透過對應關係 認識函數</w:t>
            </w:r>
            <w:proofErr w:type="gramStart"/>
            <w:r w:rsidRPr="001C1E04">
              <w:rPr>
                <w:rFonts w:ascii="標楷體" w:eastAsia="標楷體" w:hAnsi="標楷體"/>
              </w:rPr>
              <w:t>（</w:t>
            </w:r>
            <w:proofErr w:type="gramEnd"/>
            <w:r w:rsidRPr="001C1E04">
              <w:rPr>
                <w:rFonts w:ascii="標楷體" w:eastAsia="標楷體" w:hAnsi="標楷體"/>
              </w:rPr>
              <w:t xml:space="preserve">不要出現 </w:t>
            </w:r>
            <w:r w:rsidRPr="001C1E04">
              <w:rPr>
                <w:rFonts w:ascii="Cambria Math" w:eastAsia="標楷體" w:hAnsi="Cambria Math" w:cs="Cambria Math"/>
              </w:rPr>
              <w:t>𝑓</w:t>
            </w:r>
            <w:r w:rsidRPr="001C1E04">
              <w:rPr>
                <w:rFonts w:ascii="標楷體" w:eastAsia="標楷體" w:hAnsi="標楷體"/>
              </w:rPr>
              <w:t>(</w:t>
            </w:r>
            <w:r w:rsidRPr="001C1E04">
              <w:rPr>
                <w:rFonts w:ascii="Cambria Math" w:eastAsia="標楷體" w:hAnsi="Cambria Math" w:cs="Cambria Math"/>
              </w:rPr>
              <w:t>𝑥</w:t>
            </w:r>
            <w:r w:rsidRPr="001C1E04">
              <w:rPr>
                <w:rFonts w:ascii="標楷體" w:eastAsia="標楷體" w:hAnsi="標楷體"/>
              </w:rPr>
              <w:t>) 的抽象型式）、常數函數 （</w:t>
            </w:r>
            <w:r w:rsidRPr="001C1E04">
              <w:rPr>
                <w:rFonts w:ascii="Cambria Math" w:eastAsia="標楷體" w:hAnsi="Cambria Math" w:cs="Cambria Math"/>
              </w:rPr>
              <w:t>𝑦</w:t>
            </w:r>
            <w:r w:rsidRPr="001C1E04">
              <w:rPr>
                <w:rFonts w:ascii="標楷體" w:eastAsia="標楷體" w:hAnsi="標楷體"/>
              </w:rPr>
              <w:t xml:space="preserve"> = </w:t>
            </w:r>
            <w:r w:rsidRPr="001C1E04">
              <w:rPr>
                <w:rFonts w:ascii="Cambria Math" w:eastAsia="標楷體" w:hAnsi="Cambria Math" w:cs="Cambria Math"/>
              </w:rPr>
              <w:t>𝑐</w:t>
            </w:r>
            <w:r w:rsidRPr="001C1E04">
              <w:rPr>
                <w:rFonts w:ascii="標楷體" w:eastAsia="標楷體" w:hAnsi="標楷體"/>
              </w:rPr>
              <w:t>）、一次函數（</w:t>
            </w:r>
            <w:r w:rsidRPr="001C1E04">
              <w:rPr>
                <w:rFonts w:ascii="Cambria Math" w:eastAsia="標楷體" w:hAnsi="Cambria Math" w:cs="Cambria Math"/>
              </w:rPr>
              <w:t>𝑦</w:t>
            </w:r>
            <w:r w:rsidRPr="001C1E04">
              <w:rPr>
                <w:rFonts w:ascii="標楷體" w:eastAsia="標楷體" w:hAnsi="標楷體"/>
              </w:rPr>
              <w:t xml:space="preserve"> = </w:t>
            </w:r>
            <w:r w:rsidRPr="001C1E04">
              <w:rPr>
                <w:rFonts w:ascii="Cambria Math" w:eastAsia="標楷體" w:hAnsi="Cambria Math" w:cs="Cambria Math"/>
              </w:rPr>
              <w:t>𝑎𝑥</w:t>
            </w:r>
            <w:r w:rsidRPr="001C1E04">
              <w:rPr>
                <w:rFonts w:ascii="標楷體" w:eastAsia="標楷體" w:hAnsi="標楷體"/>
              </w:rPr>
              <w:t xml:space="preserve"> + </w:t>
            </w:r>
            <w:r w:rsidRPr="001C1E04">
              <w:rPr>
                <w:rFonts w:ascii="Cambria Math" w:eastAsia="標楷體" w:hAnsi="Cambria Math" w:cs="Cambria Math"/>
              </w:rPr>
              <w:t>𝑏</w:t>
            </w:r>
            <w:r w:rsidRPr="001C1E04">
              <w:rPr>
                <w:rFonts w:ascii="標楷體" w:eastAsia="標楷體" w:hAnsi="標楷體"/>
              </w:rPr>
              <w:t>）。</w:t>
            </w:r>
          </w:p>
          <w:p w14:paraId="0766A241" w14:textId="77777777" w:rsidR="0007697F" w:rsidRPr="001C1E04" w:rsidRDefault="0007697F" w:rsidP="009242A5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1C1E04">
              <w:rPr>
                <w:rFonts w:ascii="標楷體" w:eastAsia="標楷體" w:hAnsi="標楷體"/>
              </w:rPr>
              <w:t>F-8-2</w:t>
            </w:r>
            <w:r w:rsidRPr="001C1E04">
              <w:rPr>
                <w:rFonts w:ascii="標楷體" w:eastAsia="標楷體" w:hAnsi="標楷體"/>
                <w:b/>
              </w:rPr>
              <w:t>一次函數的圖形</w:t>
            </w:r>
            <w:r w:rsidRPr="001C1E04">
              <w:rPr>
                <w:rFonts w:ascii="標楷體" w:eastAsia="標楷體" w:hAnsi="標楷體"/>
              </w:rPr>
              <w:t>：常數函 數的圖形；一次函數的圖形。</w:t>
            </w:r>
          </w:p>
          <w:p w14:paraId="076B41F4" w14:textId="77777777" w:rsidR="0007697F" w:rsidRPr="001C1E04" w:rsidRDefault="0007697F" w:rsidP="009242A5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1C1E04">
              <w:rPr>
                <w:rFonts w:ascii="標楷體" w:eastAsia="標楷體" w:hAnsi="標楷體"/>
              </w:rPr>
              <w:t xml:space="preserve">F-9-1 </w:t>
            </w:r>
            <w:r w:rsidRPr="001C1E04">
              <w:rPr>
                <w:rFonts w:ascii="標楷體" w:eastAsia="標楷體" w:hAnsi="標楷體"/>
                <w:b/>
              </w:rPr>
              <w:t>二次函數的意義</w:t>
            </w:r>
            <w:r w:rsidRPr="001C1E04">
              <w:rPr>
                <w:rFonts w:ascii="標楷體" w:eastAsia="標楷體" w:hAnsi="標楷體"/>
              </w:rPr>
              <w:t>：二次函數的意義；具體情境中</w:t>
            </w:r>
            <w:proofErr w:type="gramStart"/>
            <w:r w:rsidRPr="001C1E04">
              <w:rPr>
                <w:rFonts w:ascii="標楷體" w:eastAsia="標楷體" w:hAnsi="標楷體"/>
              </w:rPr>
              <w:t>列出兩量的</w:t>
            </w:r>
            <w:proofErr w:type="gramEnd"/>
            <w:r w:rsidRPr="001C1E04">
              <w:rPr>
                <w:rFonts w:ascii="標楷體" w:eastAsia="標楷體" w:hAnsi="標楷體"/>
              </w:rPr>
              <w:t>二次函數關係。</w:t>
            </w:r>
          </w:p>
          <w:p w14:paraId="38CDD2CE" w14:textId="77777777" w:rsidR="0007697F" w:rsidRPr="001C1E04" w:rsidRDefault="0007697F" w:rsidP="009242A5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1C1E04">
              <w:rPr>
                <w:rFonts w:ascii="標楷體" w:eastAsia="標楷體" w:hAnsi="標楷體"/>
              </w:rPr>
              <w:t>F-9-2 二次函數的圖形與極值：二 次函數的相關名詞（對稱軸、 頂點、最低點、最高點、開口 向上、開口向下、最大值、</w:t>
            </w:r>
            <w:proofErr w:type="gramStart"/>
            <w:r w:rsidRPr="001C1E04">
              <w:rPr>
                <w:rFonts w:ascii="標楷體" w:eastAsia="標楷體" w:hAnsi="標楷體"/>
              </w:rPr>
              <w:t>最</w:t>
            </w:r>
            <w:proofErr w:type="gramEnd"/>
            <w:r w:rsidRPr="001C1E04">
              <w:rPr>
                <w:rFonts w:ascii="標楷體" w:eastAsia="標楷體" w:hAnsi="標楷體"/>
              </w:rPr>
              <w:t xml:space="preserve"> 小值）；描繪</w:t>
            </w:r>
            <w:r w:rsidRPr="001C1E04">
              <w:rPr>
                <w:rFonts w:ascii="Cambria Math" w:eastAsia="標楷體" w:hAnsi="Cambria Math" w:cs="Cambria Math"/>
              </w:rPr>
              <w:t>𝑦</w:t>
            </w:r>
            <w:r w:rsidRPr="001C1E04">
              <w:rPr>
                <w:rFonts w:ascii="標楷體" w:eastAsia="標楷體" w:hAnsi="標楷體"/>
              </w:rPr>
              <w:t xml:space="preserve"> = </w:t>
            </w:r>
            <w:r w:rsidRPr="001C1E04">
              <w:rPr>
                <w:rFonts w:ascii="Cambria Math" w:eastAsia="標楷體" w:hAnsi="Cambria Math" w:cs="Cambria Math"/>
              </w:rPr>
              <w:t>𝑎𝑥</w:t>
            </w:r>
            <w:r w:rsidRPr="001C1E04">
              <w:rPr>
                <w:rFonts w:ascii="標楷體" w:eastAsia="標楷體" w:hAnsi="標楷體" w:cs="Cambria Math" w:hint="eastAsia"/>
                <w:vertAlign w:val="superscript"/>
              </w:rPr>
              <w:t>2</w:t>
            </w:r>
            <w:r w:rsidRPr="001C1E04">
              <w:rPr>
                <w:rFonts w:ascii="標楷體" w:eastAsia="標楷體" w:hAnsi="標楷體"/>
              </w:rPr>
              <w:t xml:space="preserve"> 、</w:t>
            </w:r>
            <w:r w:rsidRPr="001C1E04">
              <w:rPr>
                <w:rFonts w:ascii="Cambria Math" w:eastAsia="標楷體" w:hAnsi="Cambria Math" w:cs="Cambria Math"/>
              </w:rPr>
              <w:t>𝑦</w:t>
            </w:r>
            <w:r w:rsidRPr="001C1E04">
              <w:rPr>
                <w:rFonts w:ascii="標楷體" w:eastAsia="標楷體" w:hAnsi="標楷體"/>
              </w:rPr>
              <w:t xml:space="preserve"> = </w:t>
            </w:r>
            <w:r w:rsidRPr="001C1E04">
              <w:rPr>
                <w:rFonts w:ascii="Cambria Math" w:eastAsia="標楷體" w:hAnsi="Cambria Math" w:cs="Cambria Math"/>
              </w:rPr>
              <w:t>𝑎𝑥</w:t>
            </w:r>
            <w:r w:rsidRPr="001C1E04">
              <w:rPr>
                <w:rFonts w:ascii="標楷體" w:eastAsia="標楷體" w:hAnsi="標楷體"/>
              </w:rPr>
              <w:t xml:space="preserve"> </w:t>
            </w:r>
            <w:r w:rsidRPr="001C1E04">
              <w:rPr>
                <w:rFonts w:ascii="標楷體" w:eastAsia="標楷體" w:hAnsi="標楷體" w:cs="Cambria Math" w:hint="eastAsia"/>
                <w:vertAlign w:val="superscript"/>
              </w:rPr>
              <w:t>2</w:t>
            </w:r>
            <w:r w:rsidRPr="001C1E04">
              <w:rPr>
                <w:rFonts w:ascii="標楷體" w:eastAsia="標楷體" w:hAnsi="標楷體"/>
              </w:rPr>
              <w:t xml:space="preserve"> + </w:t>
            </w:r>
            <w:r w:rsidRPr="001C1E04">
              <w:rPr>
                <w:rFonts w:ascii="Cambria Math" w:eastAsia="標楷體" w:hAnsi="Cambria Math" w:cs="Cambria Math"/>
              </w:rPr>
              <w:t>𝑘</w:t>
            </w:r>
            <w:r w:rsidRPr="001C1E04">
              <w:rPr>
                <w:rFonts w:ascii="標楷體" w:eastAsia="標楷體" w:hAnsi="標楷體"/>
              </w:rPr>
              <w:t>、</w:t>
            </w:r>
            <w:r w:rsidRPr="001C1E04">
              <w:rPr>
                <w:rFonts w:ascii="Cambria Math" w:eastAsia="標楷體" w:hAnsi="Cambria Math" w:cs="Cambria Math"/>
              </w:rPr>
              <w:t>𝑦</w:t>
            </w:r>
            <w:r w:rsidRPr="001C1E04">
              <w:rPr>
                <w:rFonts w:ascii="標楷體" w:eastAsia="標楷體" w:hAnsi="標楷體"/>
              </w:rPr>
              <w:t xml:space="preserve"> = </w:t>
            </w:r>
            <w:r w:rsidRPr="001C1E04">
              <w:rPr>
                <w:rFonts w:ascii="Cambria Math" w:eastAsia="標楷體" w:hAnsi="Cambria Math" w:cs="Cambria Math"/>
              </w:rPr>
              <w:t>𝑎</w:t>
            </w:r>
            <w:r w:rsidRPr="001C1E04">
              <w:rPr>
                <w:rFonts w:ascii="標楷體" w:eastAsia="標楷體" w:hAnsi="標楷體"/>
              </w:rPr>
              <w:t>(</w:t>
            </w:r>
            <w:r w:rsidRPr="001C1E04">
              <w:rPr>
                <w:rFonts w:ascii="Cambria Math" w:eastAsia="標楷體" w:hAnsi="Cambria Math" w:cs="Cambria Math"/>
              </w:rPr>
              <w:t>𝑥</w:t>
            </w:r>
            <w:r w:rsidRPr="001C1E04">
              <w:rPr>
                <w:rFonts w:ascii="標楷體" w:eastAsia="標楷體" w:hAnsi="標楷體"/>
              </w:rPr>
              <w:t xml:space="preserve"> </w:t>
            </w:r>
            <w:r w:rsidRPr="001C1E04">
              <w:rPr>
                <w:rFonts w:ascii="MS Gothic" w:eastAsia="MS Gothic" w:hAnsi="MS Gothic" w:cs="MS Gothic" w:hint="eastAsia"/>
              </w:rPr>
              <w:t>−</w:t>
            </w:r>
            <w:r w:rsidRPr="001C1E04">
              <w:rPr>
                <w:rFonts w:ascii="標楷體" w:eastAsia="標楷體" w:hAnsi="標楷體"/>
              </w:rPr>
              <w:t xml:space="preserve"> </w:t>
            </w:r>
            <w:r w:rsidRPr="001C1E04">
              <w:rPr>
                <w:rFonts w:ascii="MS Gothic" w:eastAsia="MS Gothic" w:hAnsi="MS Gothic" w:cs="MS Gothic" w:hint="eastAsia"/>
              </w:rPr>
              <w:t>ℎ</w:t>
            </w:r>
            <w:r w:rsidRPr="001C1E04">
              <w:rPr>
                <w:rFonts w:ascii="標楷體" w:eastAsia="標楷體" w:hAnsi="標楷體"/>
              </w:rPr>
              <w:t xml:space="preserve">) </w:t>
            </w:r>
            <w:r w:rsidRPr="001C1E04">
              <w:rPr>
                <w:rFonts w:ascii="標楷體" w:eastAsia="標楷體" w:hAnsi="標楷體" w:cs="Cambria Math" w:hint="eastAsia"/>
                <w:vertAlign w:val="superscript"/>
              </w:rPr>
              <w:t>2</w:t>
            </w:r>
            <w:r w:rsidRPr="001C1E04">
              <w:rPr>
                <w:rFonts w:ascii="標楷體" w:eastAsia="標楷體" w:hAnsi="標楷體"/>
              </w:rPr>
              <w:t xml:space="preserve">、 </w:t>
            </w:r>
            <w:r w:rsidRPr="001C1E04">
              <w:rPr>
                <w:rFonts w:ascii="Cambria Math" w:eastAsia="標楷體" w:hAnsi="Cambria Math" w:cs="Cambria Math"/>
              </w:rPr>
              <w:t>𝑦</w:t>
            </w:r>
            <w:r w:rsidRPr="001C1E04">
              <w:rPr>
                <w:rFonts w:ascii="標楷體" w:eastAsia="標楷體" w:hAnsi="標楷體"/>
              </w:rPr>
              <w:t xml:space="preserve"> = </w:t>
            </w:r>
            <w:r w:rsidRPr="001C1E04">
              <w:rPr>
                <w:rFonts w:ascii="Cambria Math" w:eastAsia="標楷體" w:hAnsi="Cambria Math" w:cs="Cambria Math"/>
              </w:rPr>
              <w:t>𝑎</w:t>
            </w:r>
            <w:r w:rsidRPr="001C1E04">
              <w:rPr>
                <w:rFonts w:ascii="標楷體" w:eastAsia="標楷體" w:hAnsi="標楷體"/>
              </w:rPr>
              <w:t>(</w:t>
            </w:r>
            <w:r w:rsidRPr="001C1E04">
              <w:rPr>
                <w:rFonts w:ascii="Cambria Math" w:eastAsia="標楷體" w:hAnsi="Cambria Math" w:cs="Cambria Math"/>
              </w:rPr>
              <w:t>𝑥</w:t>
            </w:r>
            <w:r w:rsidRPr="001C1E04">
              <w:rPr>
                <w:rFonts w:ascii="標楷體" w:eastAsia="標楷體" w:hAnsi="標楷體"/>
              </w:rPr>
              <w:t xml:space="preserve"> </w:t>
            </w:r>
            <w:r w:rsidRPr="001C1E04">
              <w:rPr>
                <w:rFonts w:ascii="MS Gothic" w:eastAsia="MS Gothic" w:hAnsi="MS Gothic" w:cs="MS Gothic" w:hint="eastAsia"/>
              </w:rPr>
              <w:t>−</w:t>
            </w:r>
            <w:r w:rsidRPr="001C1E04">
              <w:rPr>
                <w:rFonts w:ascii="標楷體" w:eastAsia="標楷體" w:hAnsi="標楷體"/>
              </w:rPr>
              <w:t xml:space="preserve"> </w:t>
            </w:r>
            <w:r w:rsidRPr="001C1E04">
              <w:rPr>
                <w:rFonts w:ascii="MS Gothic" w:eastAsia="MS Gothic" w:hAnsi="MS Gothic" w:cs="MS Gothic" w:hint="eastAsia"/>
              </w:rPr>
              <w:t>ℎ</w:t>
            </w:r>
            <w:r w:rsidRPr="001C1E04">
              <w:rPr>
                <w:rFonts w:ascii="標楷體" w:eastAsia="標楷體" w:hAnsi="標楷體"/>
              </w:rPr>
              <w:t xml:space="preserve">) </w:t>
            </w:r>
            <w:r w:rsidRPr="001C1E04">
              <w:rPr>
                <w:rFonts w:ascii="標楷體" w:eastAsia="標楷體" w:hAnsi="標楷體" w:cs="Cambria Math" w:hint="eastAsia"/>
                <w:vertAlign w:val="superscript"/>
              </w:rPr>
              <w:t>2</w:t>
            </w:r>
            <w:r w:rsidRPr="001C1E04">
              <w:rPr>
                <w:rFonts w:ascii="標楷體" w:eastAsia="標楷體" w:hAnsi="標楷體"/>
              </w:rPr>
              <w:t xml:space="preserve"> + </w:t>
            </w:r>
            <w:r w:rsidRPr="001C1E04">
              <w:rPr>
                <w:rFonts w:ascii="Cambria Math" w:eastAsia="標楷體" w:hAnsi="Cambria Math" w:cs="Cambria Math"/>
              </w:rPr>
              <w:t>𝑘</w:t>
            </w:r>
            <w:r w:rsidRPr="001C1E04">
              <w:rPr>
                <w:rFonts w:ascii="標楷體" w:eastAsia="標楷體" w:hAnsi="標楷體"/>
              </w:rPr>
              <w:t xml:space="preserve"> 的圖形；</w:t>
            </w:r>
            <w:proofErr w:type="gramStart"/>
            <w:r w:rsidRPr="001C1E04">
              <w:rPr>
                <w:rFonts w:ascii="標楷體" w:eastAsia="標楷體" w:hAnsi="標楷體"/>
              </w:rPr>
              <w:t>對稱軸</w:t>
            </w:r>
            <w:proofErr w:type="gramEnd"/>
            <w:r w:rsidRPr="001C1E04">
              <w:rPr>
                <w:rFonts w:ascii="標楷體" w:eastAsia="標楷體" w:hAnsi="標楷體"/>
              </w:rPr>
              <w:t>就是通過頂點（最高 點、最低點）的鉛垂線；</w:t>
            </w:r>
            <w:r w:rsidRPr="001C1E04">
              <w:rPr>
                <w:rFonts w:ascii="Cambria Math" w:eastAsia="標楷體" w:hAnsi="Cambria Math" w:cs="Cambria Math"/>
              </w:rPr>
              <w:t>𝑦</w:t>
            </w:r>
            <w:r w:rsidRPr="001C1E04">
              <w:rPr>
                <w:rFonts w:ascii="標楷體" w:eastAsia="標楷體" w:hAnsi="標楷體"/>
              </w:rPr>
              <w:t xml:space="preserve"> = </w:t>
            </w:r>
            <w:r w:rsidRPr="001C1E04">
              <w:rPr>
                <w:rFonts w:ascii="Cambria Math" w:eastAsia="標楷體" w:hAnsi="Cambria Math" w:cs="Cambria Math"/>
              </w:rPr>
              <w:t>𝑎𝑥</w:t>
            </w:r>
            <w:r w:rsidRPr="001C1E04">
              <w:rPr>
                <w:rFonts w:ascii="標楷體" w:eastAsia="標楷體" w:hAnsi="標楷體" w:cs="Cambria Math" w:hint="eastAsia"/>
                <w:vertAlign w:val="superscript"/>
              </w:rPr>
              <w:t>2</w:t>
            </w:r>
            <w:r w:rsidRPr="001C1E04">
              <w:rPr>
                <w:rFonts w:ascii="標楷體" w:eastAsia="標楷體" w:hAnsi="標楷體"/>
              </w:rPr>
              <w:t xml:space="preserve"> 的 圖 形 與 </w:t>
            </w:r>
            <w:r w:rsidRPr="001C1E04">
              <w:rPr>
                <w:rFonts w:ascii="Cambria Math" w:eastAsia="標楷體" w:hAnsi="Cambria Math" w:cs="Cambria Math"/>
              </w:rPr>
              <w:t>𝑦</w:t>
            </w:r>
            <w:r w:rsidRPr="001C1E04">
              <w:rPr>
                <w:rFonts w:ascii="標楷體" w:eastAsia="標楷體" w:hAnsi="標楷體"/>
              </w:rPr>
              <w:t xml:space="preserve"> = </w:t>
            </w:r>
            <w:r w:rsidRPr="001C1E04">
              <w:rPr>
                <w:rFonts w:ascii="Cambria Math" w:eastAsia="標楷體" w:hAnsi="Cambria Math" w:cs="Cambria Math"/>
              </w:rPr>
              <w:t>𝑎</w:t>
            </w:r>
            <w:r w:rsidRPr="001C1E04">
              <w:rPr>
                <w:rFonts w:ascii="標楷體" w:eastAsia="標楷體" w:hAnsi="標楷體"/>
              </w:rPr>
              <w:t>(</w:t>
            </w:r>
            <w:r w:rsidRPr="001C1E04">
              <w:rPr>
                <w:rFonts w:ascii="Cambria Math" w:eastAsia="標楷體" w:hAnsi="Cambria Math" w:cs="Cambria Math"/>
              </w:rPr>
              <w:t>𝑥</w:t>
            </w:r>
            <w:r w:rsidRPr="001C1E04">
              <w:rPr>
                <w:rFonts w:ascii="標楷體" w:eastAsia="標楷體" w:hAnsi="標楷體"/>
              </w:rPr>
              <w:t xml:space="preserve"> </w:t>
            </w:r>
            <w:r w:rsidRPr="001C1E04">
              <w:rPr>
                <w:rFonts w:ascii="MS Gothic" w:eastAsia="MS Gothic" w:hAnsi="MS Gothic" w:cs="MS Gothic" w:hint="eastAsia"/>
              </w:rPr>
              <w:t>−</w:t>
            </w:r>
            <w:r w:rsidRPr="001C1E04">
              <w:rPr>
                <w:rFonts w:ascii="標楷體" w:eastAsia="標楷體" w:hAnsi="標楷體"/>
              </w:rPr>
              <w:t xml:space="preserve"> </w:t>
            </w:r>
            <w:r w:rsidRPr="001C1E04">
              <w:rPr>
                <w:rFonts w:ascii="MS Gothic" w:eastAsia="MS Gothic" w:hAnsi="MS Gothic" w:cs="MS Gothic" w:hint="eastAsia"/>
              </w:rPr>
              <w:t>ℎ</w:t>
            </w:r>
            <w:r w:rsidRPr="001C1E04">
              <w:rPr>
                <w:rFonts w:ascii="標楷體" w:eastAsia="標楷體" w:hAnsi="標楷體"/>
              </w:rPr>
              <w:t xml:space="preserve">) </w:t>
            </w:r>
            <w:r w:rsidRPr="001C1E04">
              <w:rPr>
                <w:rFonts w:ascii="標楷體" w:eastAsia="標楷體" w:hAnsi="標楷體" w:cs="Cambria Math" w:hint="eastAsia"/>
                <w:vertAlign w:val="superscript"/>
              </w:rPr>
              <w:t>2</w:t>
            </w:r>
            <w:r w:rsidRPr="001C1E04">
              <w:rPr>
                <w:rFonts w:ascii="標楷體" w:eastAsia="標楷體" w:hAnsi="標楷體"/>
              </w:rPr>
              <w:t xml:space="preserve"> + </w:t>
            </w:r>
            <w:r w:rsidRPr="001C1E04">
              <w:rPr>
                <w:rFonts w:ascii="Cambria Math" w:eastAsia="標楷體" w:hAnsi="Cambria Math" w:cs="Cambria Math"/>
              </w:rPr>
              <w:t>𝑘</w:t>
            </w:r>
            <w:r w:rsidRPr="001C1E04">
              <w:rPr>
                <w:rFonts w:ascii="標楷體" w:eastAsia="標楷體" w:hAnsi="標楷體"/>
              </w:rPr>
              <w:t xml:space="preserve"> 的圖形的平移關係； 已配方好之二次函數的最大 值與最小值。</w:t>
            </w:r>
          </w:p>
          <w:p w14:paraId="3C030076" w14:textId="4B1D0645" w:rsidR="0007697F" w:rsidRPr="008C6687" w:rsidRDefault="0007697F" w:rsidP="00B02697">
            <w:pPr>
              <w:spacing w:line="34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1C1E04">
              <w:rPr>
                <w:rFonts w:ascii="標楷體" w:eastAsia="標楷體" w:hAnsi="標楷體"/>
              </w:rPr>
              <w:t>S-9-4</w:t>
            </w:r>
            <w:r w:rsidRPr="001C1E04">
              <w:rPr>
                <w:rFonts w:ascii="標楷體" w:eastAsia="標楷體" w:hAnsi="標楷體"/>
                <w:b/>
              </w:rPr>
              <w:t>相似直角三角形邊長比值的不變性</w:t>
            </w:r>
            <w:r w:rsidRPr="001C1E04">
              <w:rPr>
                <w:rFonts w:ascii="標楷體" w:eastAsia="標楷體" w:hAnsi="標楷體"/>
              </w:rPr>
              <w:t>：直角三角形中某一銳角的角度決定邊長比值，該比值為不變量，不因相似直角三角形的大小而改變；</w:t>
            </w:r>
            <w:proofErr w:type="gramStart"/>
            <w:r w:rsidRPr="001C1E04">
              <w:rPr>
                <w:rFonts w:ascii="標楷體" w:eastAsia="標楷體" w:hAnsi="標楷體"/>
              </w:rPr>
              <w:t>三</w:t>
            </w:r>
            <w:proofErr w:type="gramEnd"/>
            <w:r w:rsidRPr="001C1E04">
              <w:rPr>
                <w:rFonts w:ascii="標楷體" w:eastAsia="標楷體" w:hAnsi="標楷體"/>
              </w:rPr>
              <w:t xml:space="preserve">內角為 30°, 60°,90° </w:t>
            </w:r>
            <w:proofErr w:type="gramStart"/>
            <w:r w:rsidRPr="001C1E04">
              <w:rPr>
                <w:rFonts w:ascii="標楷體" w:eastAsia="標楷體" w:hAnsi="標楷體"/>
              </w:rPr>
              <w:t>其邊長比</w:t>
            </w:r>
            <w:proofErr w:type="gramEnd"/>
            <w:r w:rsidRPr="001C1E04">
              <w:rPr>
                <w:rFonts w:ascii="標楷體" w:eastAsia="標楷體" w:hAnsi="標楷體"/>
              </w:rPr>
              <w:t xml:space="preserve">記錄為 「 1: </w:t>
            </w:r>
            <w:r w:rsidRPr="001C1E04">
              <w:rPr>
                <w:rFonts w:ascii="標楷體" w:eastAsia="標楷體" w:hAnsi="標楷體"/>
                <w:position w:val="-8"/>
              </w:rPr>
              <w:object w:dxaOrig="360" w:dyaOrig="360" w14:anchorId="02D5DEB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.65pt;height:17.65pt" o:ole="">
                  <v:imagedata r:id="rId8" o:title=""/>
                </v:shape>
                <o:OLEObject Type="Embed" ProgID="Equation.3" ShapeID="_x0000_i1025" DrawAspect="Content" ObjectID="_1748080227" r:id="rId9"/>
              </w:object>
            </w:r>
            <w:r w:rsidRPr="001C1E04">
              <w:rPr>
                <w:rFonts w:ascii="標楷體" w:eastAsia="標楷體" w:hAnsi="標楷體"/>
              </w:rPr>
              <w:t xml:space="preserve"> : 2 」；</w:t>
            </w:r>
            <w:proofErr w:type="gramStart"/>
            <w:r w:rsidRPr="001C1E04">
              <w:rPr>
                <w:rFonts w:ascii="標楷體" w:eastAsia="標楷體" w:hAnsi="標楷體"/>
              </w:rPr>
              <w:t>三</w:t>
            </w:r>
            <w:proofErr w:type="gramEnd"/>
            <w:r w:rsidRPr="001C1E04">
              <w:rPr>
                <w:rFonts w:ascii="標楷體" w:eastAsia="標楷體" w:hAnsi="標楷體"/>
              </w:rPr>
              <w:t xml:space="preserve">內角為 45°,45°,90° </w:t>
            </w:r>
            <w:proofErr w:type="gramStart"/>
            <w:r w:rsidRPr="001C1E04">
              <w:rPr>
                <w:rFonts w:ascii="標楷體" w:eastAsia="標楷體" w:hAnsi="標楷體"/>
              </w:rPr>
              <w:t>其邊長比記</w:t>
            </w:r>
            <w:proofErr w:type="gramEnd"/>
            <w:r w:rsidRPr="001C1E04">
              <w:rPr>
                <w:rFonts w:ascii="標楷體" w:eastAsia="標楷體" w:hAnsi="標楷體"/>
              </w:rPr>
              <w:t xml:space="preserve"> 錄為「 1:1:</w:t>
            </w:r>
            <w:r w:rsidRPr="001C1E04">
              <w:rPr>
                <w:rFonts w:ascii="標楷體" w:eastAsia="標楷體" w:hAnsi="標楷體"/>
                <w:position w:val="-6"/>
              </w:rPr>
              <w:object w:dxaOrig="380" w:dyaOrig="340" w14:anchorId="61CCD6B5">
                <v:shape id="_x0000_i1026" type="#_x0000_t75" style="width:18.35pt;height:17.65pt" o:ole="">
                  <v:imagedata r:id="rId10" o:title=""/>
                </v:shape>
                <o:OLEObject Type="Embed" ProgID="Equation.3" ShapeID="_x0000_i1026" DrawAspect="Content" ObjectID="_1748080228" r:id="rId11"/>
              </w:object>
            </w:r>
            <w:r w:rsidRPr="001C1E04">
              <w:rPr>
                <w:rFonts w:ascii="標楷體" w:eastAsia="標楷體" w:hAnsi="標楷體"/>
              </w:rPr>
              <w:t>」。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67250" w14:textId="77777777" w:rsidR="0007697F" w:rsidRPr="008C6687" w:rsidRDefault="0007697F" w:rsidP="009242A5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C6687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1.分組討論</w:t>
            </w:r>
          </w:p>
          <w:p w14:paraId="47DC3A75" w14:textId="77777777" w:rsidR="0007697F" w:rsidRPr="008C6687" w:rsidRDefault="0007697F" w:rsidP="009242A5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C6687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2.口頭回答</w:t>
            </w:r>
          </w:p>
          <w:p w14:paraId="66BB7AB6" w14:textId="77777777" w:rsidR="0007697F" w:rsidRPr="008C6687" w:rsidRDefault="0007697F" w:rsidP="009242A5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8C6687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3.觀察</w:t>
            </w:r>
          </w:p>
          <w:p w14:paraId="415F7AA6" w14:textId="77777777" w:rsidR="0007697F" w:rsidRDefault="0007697F" w:rsidP="009242A5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8C668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4.蒐集資料</w:t>
            </w:r>
          </w:p>
          <w:p w14:paraId="06F106AE" w14:textId="77777777" w:rsidR="0007697F" w:rsidRDefault="0007697F" w:rsidP="009242A5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1C1E0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5.</w:t>
            </w:r>
            <w:r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 xml:space="preserve"> 學習單</w:t>
            </w:r>
          </w:p>
          <w:p w14:paraId="6799E28D" w14:textId="77777777" w:rsidR="0007697F" w:rsidRDefault="0007697F" w:rsidP="009242A5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 xml:space="preserve"> </w:t>
            </w:r>
          </w:p>
          <w:p w14:paraId="159534E9" w14:textId="77777777" w:rsidR="0007697F" w:rsidRDefault="0007697F" w:rsidP="009242A5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(均一平台)</w:t>
            </w:r>
          </w:p>
          <w:p w14:paraId="458317C1" w14:textId="181B8186" w:rsidR="0007697F" w:rsidRPr="008C6687" w:rsidRDefault="0007697F" w:rsidP="00891AE7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Theme="minorEastAsia" w:hAnsiTheme="minorEastAsia" w:hint="eastAsia"/>
              </w:rPr>
              <w:t>●</w:t>
            </w:r>
            <w:proofErr w:type="gramStart"/>
            <w:r w:rsidRPr="001C1E04">
              <w:rPr>
                <w:rFonts w:ascii="標楷體" w:eastAsia="標楷體" w:hAnsi="標楷體" w:hint="eastAsia"/>
              </w:rPr>
              <w:t>加深加廣生活</w:t>
            </w:r>
            <w:proofErr w:type="gramEnd"/>
            <w:r w:rsidRPr="001C1E04">
              <w:rPr>
                <w:rFonts w:ascii="標楷體" w:eastAsia="標楷體" w:hAnsi="標楷體" w:hint="eastAsia"/>
              </w:rPr>
              <w:t>中的函數問題,以銜接10年級課程</w:t>
            </w:r>
          </w:p>
        </w:tc>
        <w:tc>
          <w:tcPr>
            <w:tcW w:w="43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4B1F7" w14:textId="77777777" w:rsidR="0007697F" w:rsidRPr="00D24FB3" w:rsidRDefault="0007697F" w:rsidP="009242A5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bCs/>
                <w:snapToGrid w:val="0"/>
                <w:kern w:val="0"/>
                <w:szCs w:val="20"/>
              </w:rPr>
              <w:t>【資訊</w:t>
            </w:r>
            <w:r w:rsidRPr="00D24FB3">
              <w:rPr>
                <w:rFonts w:ascii="標楷體" w:eastAsia="標楷體" w:hAnsi="標楷體"/>
                <w:b/>
                <w:bCs/>
                <w:snapToGrid w:val="0"/>
                <w:kern w:val="0"/>
                <w:szCs w:val="20"/>
              </w:rPr>
              <w:t>教育】</w:t>
            </w:r>
          </w:p>
          <w:p w14:paraId="506C4B16" w14:textId="77777777" w:rsidR="0007697F" w:rsidRDefault="0007697F" w:rsidP="009242A5">
            <w:pPr>
              <w:spacing w:line="260" w:lineRule="exact"/>
              <w:jc w:val="both"/>
              <w:rPr>
                <w:rFonts w:ascii="標楷體" w:eastAsia="標楷體" w:hAnsi="標楷體"/>
                <w:szCs w:val="20"/>
              </w:rPr>
            </w:pPr>
            <w:r w:rsidRPr="001A1592">
              <w:rPr>
                <w:rFonts w:ascii="標楷體" w:eastAsia="標楷體" w:hAnsi="標楷體"/>
                <w:szCs w:val="20"/>
              </w:rPr>
              <w:t>資 J14 具備探索資訊科技之興趣。</w:t>
            </w:r>
          </w:p>
          <w:p w14:paraId="65897CA8" w14:textId="77777777" w:rsidR="0007697F" w:rsidRPr="008C6687" w:rsidRDefault="0007697F" w:rsidP="009242A5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C6687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【環境教育】</w:t>
            </w:r>
          </w:p>
          <w:p w14:paraId="5381BFDF" w14:textId="668027EC" w:rsidR="0007697F" w:rsidRPr="008C6687" w:rsidRDefault="0007697F" w:rsidP="009F14D2">
            <w:pPr>
              <w:snapToGrid w:val="0"/>
              <w:spacing w:line="26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8C6687">
              <w:rPr>
                <w:rFonts w:ascii="標楷體" w:eastAsia="標楷體" w:hAnsi="標楷體"/>
                <w:szCs w:val="20"/>
              </w:rPr>
              <w:t>環 J4 了解永續發展的意義（環境、社會、與經濟的均衡發展）與原則。</w:t>
            </w:r>
          </w:p>
        </w:tc>
        <w:tc>
          <w:tcPr>
            <w:tcW w:w="17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2FD6C" w14:textId="52CD78BB" w:rsidR="0007697F" w:rsidRPr="008C6687" w:rsidRDefault="0007697F" w:rsidP="00B72EF3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7697F" w:rsidRPr="008C6687" w14:paraId="756C569D" w14:textId="77777777" w:rsidTr="000769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6"/>
          <w:jc w:val="center"/>
        </w:trPr>
        <w:tc>
          <w:tcPr>
            <w:tcW w:w="120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C021B2" w14:textId="77777777" w:rsidR="0007697F" w:rsidRPr="00D24FB3" w:rsidRDefault="0007697F" w:rsidP="009F14D2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60" w:type="dxa"/>
            <w:vAlign w:val="center"/>
          </w:tcPr>
          <w:p w14:paraId="17D97D97" w14:textId="074B6C08" w:rsidR="0007697F" w:rsidRPr="00D24FB3" w:rsidRDefault="0007697F" w:rsidP="009F14D2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snapToGrid w:val="0"/>
                <w:kern w:val="0"/>
                <w:szCs w:val="20"/>
              </w:rPr>
              <w:t>第十四</w:t>
            </w:r>
            <w:proofErr w:type="gramStart"/>
            <w:r w:rsidRPr="00D24FB3">
              <w:rPr>
                <w:rFonts w:ascii="標楷體" w:eastAsia="標楷體" w:hAnsi="標楷體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24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79A32A" w14:textId="77777777" w:rsidR="0007697F" w:rsidRDefault="0007697F" w:rsidP="00E64057">
            <w:pPr>
              <w:bidi/>
              <w:spacing w:line="340" w:lineRule="exact"/>
              <w:jc w:val="righ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神奇密碼~</w:t>
            </w:r>
          </w:p>
          <w:p w14:paraId="43A9D518" w14:textId="3A754B2A" w:rsidR="0007697F" w:rsidRPr="008C6687" w:rsidRDefault="0007697F" w:rsidP="00C1556B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C6687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尋找生活中的規律</w:t>
            </w:r>
          </w:p>
        </w:tc>
        <w:tc>
          <w:tcPr>
            <w:tcW w:w="411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1657C" w14:textId="77777777" w:rsidR="0007697F" w:rsidRPr="008C6687" w:rsidRDefault="0007697F" w:rsidP="00E64057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C6687">
              <w:rPr>
                <w:rFonts w:ascii="標楷體" w:eastAsia="標楷體" w:hAnsi="標楷體"/>
                <w:szCs w:val="20"/>
              </w:rPr>
              <w:t xml:space="preserve">n-IV-7 </w:t>
            </w:r>
            <w:r w:rsidRPr="008C6687">
              <w:rPr>
                <w:rFonts w:ascii="標楷體" w:eastAsia="標楷體" w:hAnsi="標楷體" w:hint="eastAsia"/>
                <w:szCs w:val="20"/>
              </w:rPr>
              <w:t>辨識數列的規律性，以數學符號表徵生活中的數量關係與規律，認識等差數列與等比數列，並</w:t>
            </w:r>
            <w:proofErr w:type="gramStart"/>
            <w:r w:rsidRPr="008C6687">
              <w:rPr>
                <w:rFonts w:ascii="標楷體" w:eastAsia="標楷體" w:hAnsi="標楷體" w:hint="eastAsia"/>
                <w:szCs w:val="20"/>
              </w:rPr>
              <w:t>能依首項</w:t>
            </w:r>
            <w:proofErr w:type="gramEnd"/>
            <w:r w:rsidRPr="008C6687">
              <w:rPr>
                <w:rFonts w:ascii="標楷體" w:eastAsia="標楷體" w:hAnsi="標楷體" w:hint="eastAsia"/>
                <w:szCs w:val="20"/>
              </w:rPr>
              <w:t>與公差或公比計算其他各項。</w:t>
            </w:r>
          </w:p>
          <w:p w14:paraId="6560D188" w14:textId="4B077947" w:rsidR="0007697F" w:rsidRPr="0015188D" w:rsidRDefault="0007697F" w:rsidP="009F14D2">
            <w:pPr>
              <w:spacing w:line="260" w:lineRule="exact"/>
              <w:jc w:val="both"/>
              <w:rPr>
                <w:rFonts w:ascii="標楷體" w:eastAsia="標楷體" w:hAnsi="標楷體"/>
                <w:kern w:val="0"/>
                <w:szCs w:val="20"/>
              </w:rPr>
            </w:pPr>
          </w:p>
        </w:tc>
        <w:tc>
          <w:tcPr>
            <w:tcW w:w="3969" w:type="dxa"/>
            <w:gridSpan w:val="2"/>
          </w:tcPr>
          <w:p w14:paraId="74E1B06A" w14:textId="77777777" w:rsidR="0007697F" w:rsidRDefault="0007697F" w:rsidP="00E64057">
            <w:pPr>
              <w:spacing w:line="260" w:lineRule="exact"/>
              <w:jc w:val="both"/>
              <w:rPr>
                <w:rFonts w:ascii="標楷體" w:eastAsia="標楷體" w:hAnsi="標楷體"/>
                <w:szCs w:val="20"/>
              </w:rPr>
            </w:pPr>
            <w:r w:rsidRPr="00E54B6E">
              <w:rPr>
                <w:rFonts w:ascii="標楷體" w:eastAsia="標楷體" w:hAnsi="標楷體"/>
                <w:szCs w:val="20"/>
              </w:rPr>
              <w:t>N-8-4等差數列：等差數列；給定 首項、公差計算等差數列的 一般項。</w:t>
            </w:r>
          </w:p>
          <w:p w14:paraId="1139B8CA" w14:textId="77777777" w:rsidR="0007697F" w:rsidRPr="00E54B6E" w:rsidRDefault="0007697F" w:rsidP="00E64057">
            <w:pPr>
              <w:spacing w:line="260" w:lineRule="exact"/>
              <w:jc w:val="both"/>
              <w:rPr>
                <w:rFonts w:ascii="標楷體" w:eastAsia="標楷體" w:hAnsi="標楷體"/>
                <w:szCs w:val="20"/>
              </w:rPr>
            </w:pPr>
          </w:p>
          <w:p w14:paraId="6E72CE9C" w14:textId="77777777" w:rsidR="0007697F" w:rsidRDefault="0007697F" w:rsidP="00E64057">
            <w:pPr>
              <w:spacing w:line="260" w:lineRule="exact"/>
              <w:jc w:val="both"/>
              <w:rPr>
                <w:rFonts w:ascii="標楷體" w:eastAsia="標楷體" w:hAnsi="標楷體"/>
                <w:szCs w:val="20"/>
              </w:rPr>
            </w:pPr>
            <w:r w:rsidRPr="00E54B6E">
              <w:rPr>
                <w:rFonts w:ascii="標楷體" w:eastAsia="標楷體" w:hAnsi="標楷體"/>
                <w:szCs w:val="20"/>
              </w:rPr>
              <w:t>N-8-6等比數列：等比數列；給定 首項、公比計算等比數列的 一般項。</w:t>
            </w:r>
          </w:p>
          <w:p w14:paraId="4E534A1D" w14:textId="656B5B61" w:rsidR="0007697F" w:rsidRPr="008C6687" w:rsidRDefault="0007697F" w:rsidP="00C322B0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9C9D0" w14:textId="77777777" w:rsidR="0007697F" w:rsidRPr="008C6687" w:rsidRDefault="0007697F" w:rsidP="00E64057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C6687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 xml:space="preserve">1. </w:t>
            </w:r>
            <w:r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蒐集資料</w:t>
            </w:r>
          </w:p>
          <w:p w14:paraId="60C0193C" w14:textId="77777777" w:rsidR="0007697F" w:rsidRPr="008C6687" w:rsidRDefault="0007697F" w:rsidP="00E64057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C6687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2. 課程討論</w:t>
            </w:r>
          </w:p>
          <w:p w14:paraId="4495097C" w14:textId="77777777" w:rsidR="0007697F" w:rsidRPr="008C6687" w:rsidRDefault="0007697F" w:rsidP="00E64057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8C6687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3. 實作成果</w:t>
            </w:r>
          </w:p>
          <w:p w14:paraId="2499A919" w14:textId="77777777" w:rsidR="0007697F" w:rsidRPr="008C6687" w:rsidRDefault="0007697F" w:rsidP="00E64057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8C668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4. 上課提問</w:t>
            </w:r>
          </w:p>
          <w:p w14:paraId="35F8EFC3" w14:textId="77777777" w:rsidR="0007697F" w:rsidRDefault="0007697F" w:rsidP="00E64057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8C668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5. 學習單</w:t>
            </w:r>
          </w:p>
          <w:p w14:paraId="2A12D0DA" w14:textId="77777777" w:rsidR="0007697F" w:rsidRDefault="0007697F" w:rsidP="00E64057">
            <w:r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酷課雲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  <w:p w14:paraId="37A01F0A" w14:textId="77777777" w:rsidR="0007697F" w:rsidRDefault="0007697F" w:rsidP="0082269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●</w:t>
            </w:r>
            <w:r w:rsidRPr="00624710">
              <w:rPr>
                <w:rFonts w:ascii="標楷體" w:eastAsia="標楷體" w:hAnsi="標楷體" w:hint="eastAsia"/>
                <w:szCs w:val="24"/>
              </w:rPr>
              <w:t>黃金比例</w:t>
            </w:r>
          </w:p>
          <w:p w14:paraId="47E8D88E" w14:textId="4CAF5153" w:rsidR="0007697F" w:rsidRPr="0082269C" w:rsidRDefault="0007697F" w:rsidP="0082269C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●單利與複利</w:t>
            </w:r>
          </w:p>
        </w:tc>
        <w:tc>
          <w:tcPr>
            <w:tcW w:w="43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2F9D6" w14:textId="77777777" w:rsidR="0007697F" w:rsidRPr="008C6687" w:rsidRDefault="0007697F" w:rsidP="00E64057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C6687">
              <w:rPr>
                <w:rFonts w:ascii="標楷體" w:eastAsia="標楷體" w:hAnsi="標楷體"/>
                <w:b/>
                <w:bCs/>
                <w:snapToGrid w:val="0"/>
                <w:kern w:val="0"/>
                <w:szCs w:val="20"/>
              </w:rPr>
              <w:t>【閱讀素養教育】</w:t>
            </w:r>
          </w:p>
          <w:p w14:paraId="54975AE3" w14:textId="77777777" w:rsidR="0007697F" w:rsidRPr="008C6687" w:rsidRDefault="0007697F" w:rsidP="00E64057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C6687">
              <w:rPr>
                <w:rFonts w:ascii="標楷體" w:eastAsia="標楷體" w:hAnsi="標楷體"/>
                <w:szCs w:val="20"/>
              </w:rPr>
              <w:t>閱J3 理解學科知識內的重要詞彙的意涵，並懂得如何運用該詞彙與他人進行溝通。</w:t>
            </w:r>
          </w:p>
          <w:p w14:paraId="4D868FA1" w14:textId="77777777" w:rsidR="0007697F" w:rsidRPr="008C6687" w:rsidRDefault="0007697F" w:rsidP="00E64057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C6687">
              <w:rPr>
                <w:rFonts w:ascii="標楷體" w:eastAsia="標楷體" w:hAnsi="標楷體"/>
                <w:b/>
                <w:bCs/>
                <w:snapToGrid w:val="0"/>
                <w:kern w:val="0"/>
                <w:szCs w:val="20"/>
              </w:rPr>
              <w:t>【品德教育】</w:t>
            </w:r>
          </w:p>
          <w:p w14:paraId="3E40F32C" w14:textId="77777777" w:rsidR="0007697F" w:rsidRPr="008C6687" w:rsidRDefault="0007697F" w:rsidP="00E64057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C6687">
              <w:rPr>
                <w:rFonts w:ascii="標楷體" w:eastAsia="標楷體" w:hAnsi="標楷體"/>
                <w:szCs w:val="20"/>
              </w:rPr>
              <w:t>品J1 溝通合作與和諧人際關係。</w:t>
            </w:r>
          </w:p>
          <w:p w14:paraId="5CBDB719" w14:textId="77777777" w:rsidR="0007697F" w:rsidRPr="008C6687" w:rsidRDefault="0007697F" w:rsidP="00E64057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Cs w:val="20"/>
              </w:rPr>
            </w:pPr>
            <w:r w:rsidRPr="008C6687">
              <w:rPr>
                <w:rFonts w:ascii="標楷體" w:eastAsia="標楷體" w:hAnsi="標楷體" w:hint="eastAsia"/>
                <w:szCs w:val="20"/>
              </w:rPr>
              <w:t>品J8 理性溝通與問題解決。</w:t>
            </w:r>
          </w:p>
          <w:p w14:paraId="75262B4C" w14:textId="77777777" w:rsidR="0007697F" w:rsidRPr="008C6687" w:rsidRDefault="0007697F" w:rsidP="00E64057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snapToGrid w:val="0"/>
                <w:kern w:val="0"/>
                <w:sz w:val="20"/>
                <w:szCs w:val="20"/>
              </w:rPr>
            </w:pPr>
            <w:r w:rsidRPr="008C6687">
              <w:rPr>
                <w:rFonts w:ascii="標楷體" w:eastAsia="標楷體" w:hAnsi="標楷體"/>
                <w:b/>
                <w:bCs/>
                <w:snapToGrid w:val="0"/>
                <w:kern w:val="0"/>
                <w:szCs w:val="20"/>
              </w:rPr>
              <w:t>【生命教育】</w:t>
            </w:r>
          </w:p>
          <w:p w14:paraId="459F3B92" w14:textId="5457EE0E" w:rsidR="0007697F" w:rsidRPr="008C6687" w:rsidRDefault="0007697F" w:rsidP="00B6783D">
            <w:pPr>
              <w:snapToGrid w:val="0"/>
              <w:spacing w:line="26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8C6687">
              <w:rPr>
                <w:rFonts w:ascii="標楷體" w:eastAsia="標楷體" w:hAnsi="標楷體"/>
                <w:szCs w:val="20"/>
              </w:rPr>
              <w:t>生J5 覺察生活中的各種迷思，在生活作息、健康促進、飲食運動、休閒娛樂、</w:t>
            </w:r>
            <w:r w:rsidRPr="008C6687">
              <w:rPr>
                <w:rFonts w:ascii="標楷體" w:eastAsia="標楷體" w:hAnsi="標楷體"/>
                <w:szCs w:val="20"/>
              </w:rPr>
              <w:lastRenderedPageBreak/>
              <w:t>人我關係等課題上進行價值思辨，尋求解決之道。</w:t>
            </w:r>
          </w:p>
        </w:tc>
        <w:tc>
          <w:tcPr>
            <w:tcW w:w="17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7DAA8" w14:textId="455EC010" w:rsidR="0007697F" w:rsidRPr="008C6687" w:rsidRDefault="0007697F" w:rsidP="009F14D2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7697F" w:rsidRPr="008C6687" w14:paraId="11B5911A" w14:textId="77777777" w:rsidTr="007B2E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120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67AAF2" w14:textId="77777777" w:rsidR="0007697F" w:rsidRPr="00D24FB3" w:rsidRDefault="0007697F" w:rsidP="009F14D2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60" w:type="dxa"/>
            <w:vAlign w:val="center"/>
          </w:tcPr>
          <w:p w14:paraId="6D15DD6E" w14:textId="4DD4A418" w:rsidR="0007697F" w:rsidRDefault="0007697F" w:rsidP="009F14D2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  <w:r>
              <w:rPr>
                <w:rFonts w:ascii="標楷體" w:eastAsia="標楷體" w:hAnsi="標楷體"/>
                <w:snapToGrid w:val="0"/>
                <w:kern w:val="0"/>
                <w:szCs w:val="20"/>
              </w:rPr>
              <w:t>第十五</w:t>
            </w:r>
            <w:proofErr w:type="gramStart"/>
            <w:r w:rsidRPr="00D24FB3">
              <w:rPr>
                <w:rFonts w:ascii="標楷體" w:eastAsia="標楷體" w:hAnsi="標楷體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24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40B8E6" w14:textId="77777777" w:rsidR="0007697F" w:rsidRDefault="0007697F" w:rsidP="009242A5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數學史</w:t>
            </w:r>
          </w:p>
          <w:p w14:paraId="7ADCA4CA" w14:textId="2F022CD7" w:rsidR="0007697F" w:rsidRDefault="0007697F" w:rsidP="00E64057">
            <w:pPr>
              <w:bidi/>
              <w:spacing w:line="340" w:lineRule="exact"/>
              <w:jc w:val="righ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笛卡兒的情書</w:t>
            </w:r>
          </w:p>
        </w:tc>
        <w:tc>
          <w:tcPr>
            <w:tcW w:w="411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7F136B" w14:textId="77777777" w:rsidR="0007697F" w:rsidRPr="00F60648" w:rsidRDefault="0007697F" w:rsidP="009242A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60648">
              <w:rPr>
                <w:rFonts w:ascii="標楷體" w:eastAsia="標楷體" w:hAnsi="標楷體"/>
                <w:szCs w:val="24"/>
              </w:rPr>
              <w:t>g-IV-1</w:t>
            </w:r>
          </w:p>
          <w:p w14:paraId="7DAAE5DF" w14:textId="0318A526" w:rsidR="0007697F" w:rsidRPr="008C6687" w:rsidRDefault="0007697F" w:rsidP="00E64057">
            <w:pPr>
              <w:spacing w:line="260" w:lineRule="exact"/>
              <w:jc w:val="both"/>
              <w:rPr>
                <w:rFonts w:ascii="標楷體" w:eastAsia="標楷體" w:hAnsi="標楷體"/>
                <w:szCs w:val="20"/>
              </w:rPr>
            </w:pPr>
            <w:r w:rsidRPr="00F60648">
              <w:rPr>
                <w:rFonts w:ascii="標楷體" w:eastAsia="標楷體" w:hAnsi="標楷體" w:hint="eastAsia"/>
                <w:szCs w:val="24"/>
              </w:rPr>
              <w:t>認識直角坐標的意義與構成要素，並能報讀與標示坐標點，以及計算兩個坐標點的距離。</w:t>
            </w:r>
          </w:p>
        </w:tc>
        <w:tc>
          <w:tcPr>
            <w:tcW w:w="3969" w:type="dxa"/>
            <w:gridSpan w:val="2"/>
          </w:tcPr>
          <w:p w14:paraId="63845BE6" w14:textId="77777777" w:rsidR="0007697F" w:rsidRPr="00F60648" w:rsidRDefault="0007697F" w:rsidP="009242A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60648">
              <w:rPr>
                <w:rFonts w:ascii="標楷體" w:eastAsia="標楷體" w:hAnsi="標楷體"/>
                <w:szCs w:val="24"/>
              </w:rPr>
              <w:t>G-7-1</w:t>
            </w:r>
          </w:p>
          <w:p w14:paraId="20418C08" w14:textId="67C67BA0" w:rsidR="0007697F" w:rsidRPr="00E54B6E" w:rsidRDefault="0007697F" w:rsidP="00E64057">
            <w:pPr>
              <w:spacing w:line="260" w:lineRule="exact"/>
              <w:jc w:val="both"/>
              <w:rPr>
                <w:rFonts w:ascii="標楷體" w:eastAsia="標楷體" w:hAnsi="標楷體"/>
                <w:szCs w:val="20"/>
              </w:rPr>
            </w:pPr>
            <w:r w:rsidRPr="00F60648">
              <w:rPr>
                <w:rFonts w:ascii="標楷體" w:eastAsia="標楷體" w:hAnsi="標楷體" w:hint="eastAsia"/>
                <w:szCs w:val="24"/>
              </w:rPr>
              <w:t>平面直角坐標系：以平面直角坐標系、方位距離標定位置；平面直角坐標系及其相關術語（縱軸、橫軸、象限）。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19E63" w14:textId="77777777" w:rsidR="0007697F" w:rsidRPr="008C6687" w:rsidRDefault="0007697F" w:rsidP="009242A5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C6687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1.分組討論</w:t>
            </w:r>
          </w:p>
          <w:p w14:paraId="3BA62012" w14:textId="77777777" w:rsidR="0007697F" w:rsidRPr="008C6687" w:rsidRDefault="0007697F" w:rsidP="009242A5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C6687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2.</w:t>
            </w:r>
            <w:r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設計美麗的圖</w:t>
            </w:r>
          </w:p>
          <w:p w14:paraId="6F291FCA" w14:textId="77777777" w:rsidR="0007697F" w:rsidRPr="008C6687" w:rsidRDefault="0007697F" w:rsidP="009242A5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8C6687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3.觀察</w:t>
            </w:r>
          </w:p>
          <w:p w14:paraId="17B56CA4" w14:textId="77777777" w:rsidR="0007697F" w:rsidRDefault="0007697F" w:rsidP="009242A5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8C668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4.蒐集資料</w:t>
            </w:r>
          </w:p>
          <w:p w14:paraId="26158468" w14:textId="77777777" w:rsidR="0007697F" w:rsidRDefault="0007697F" w:rsidP="009242A5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1C1E04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5.</w:t>
            </w:r>
            <w:r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學習單</w:t>
            </w:r>
          </w:p>
          <w:p w14:paraId="0DA5D7AA" w14:textId="77777777" w:rsidR="0007697F" w:rsidRPr="008C6687" w:rsidRDefault="0007697F" w:rsidP="00E64057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</w:p>
        </w:tc>
        <w:tc>
          <w:tcPr>
            <w:tcW w:w="43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53F6F" w14:textId="77777777" w:rsidR="0007697F" w:rsidRDefault="0007697F" w:rsidP="009242A5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【性別平等教育】</w:t>
            </w:r>
          </w:p>
          <w:p w14:paraId="6CDF3AE5" w14:textId="77777777" w:rsidR="0007697F" w:rsidRDefault="0007697F" w:rsidP="009242A5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 xml:space="preserve">性J11 </w:t>
            </w:r>
            <w:r w:rsidRPr="00953938">
              <w:rPr>
                <w:rFonts w:ascii="標楷體" w:eastAsia="標楷體" w:hAnsi="標楷體" w:cs="標楷體"/>
                <w:szCs w:val="24"/>
              </w:rPr>
              <w:t>去除性別刻板與性別偏見的情感表達與溝通，具備與他人平等互動的能力。</w:t>
            </w:r>
          </w:p>
          <w:p w14:paraId="4AE35E86" w14:textId="77777777" w:rsidR="0007697F" w:rsidRPr="008C6687" w:rsidRDefault="0007697F" w:rsidP="009242A5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C6687">
              <w:rPr>
                <w:rFonts w:ascii="標楷體" w:eastAsia="標楷體" w:hAnsi="標楷體"/>
                <w:b/>
                <w:bCs/>
                <w:snapToGrid w:val="0"/>
                <w:kern w:val="0"/>
                <w:szCs w:val="20"/>
              </w:rPr>
              <w:t>【品德教育】</w:t>
            </w:r>
          </w:p>
          <w:p w14:paraId="0FAE13C6" w14:textId="77777777" w:rsidR="0007697F" w:rsidRPr="008C6687" w:rsidRDefault="0007697F" w:rsidP="009242A5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C6687">
              <w:rPr>
                <w:rFonts w:ascii="標楷體" w:eastAsia="標楷體" w:hAnsi="標楷體"/>
                <w:szCs w:val="20"/>
              </w:rPr>
              <w:t>品J1 溝通合作與和諧人際關係。</w:t>
            </w:r>
          </w:p>
          <w:p w14:paraId="2E4F568C" w14:textId="24394549" w:rsidR="0007697F" w:rsidRPr="008C6687" w:rsidRDefault="0007697F" w:rsidP="00E64057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snapToGrid w:val="0"/>
                <w:kern w:val="0"/>
                <w:szCs w:val="20"/>
              </w:rPr>
            </w:pPr>
            <w:r w:rsidRPr="008C6687">
              <w:rPr>
                <w:rFonts w:ascii="標楷體" w:eastAsia="標楷體" w:hAnsi="標楷體" w:hint="eastAsia"/>
                <w:szCs w:val="20"/>
              </w:rPr>
              <w:t>品J8 理性溝通與問題解決。</w:t>
            </w:r>
          </w:p>
        </w:tc>
        <w:tc>
          <w:tcPr>
            <w:tcW w:w="17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7FEC5" w14:textId="77777777" w:rsidR="0007697F" w:rsidRPr="008C6687" w:rsidRDefault="0007697F" w:rsidP="009F14D2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7697F" w:rsidRPr="008C6687" w14:paraId="2472FDC2" w14:textId="77777777" w:rsidTr="000820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120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43C157" w14:textId="77777777" w:rsidR="0007697F" w:rsidRPr="00D24FB3" w:rsidRDefault="0007697F" w:rsidP="009F14D2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60" w:type="dxa"/>
            <w:vAlign w:val="center"/>
          </w:tcPr>
          <w:p w14:paraId="3A5D0DA2" w14:textId="7A108CD5" w:rsidR="0007697F" w:rsidRPr="00D24FB3" w:rsidRDefault="0007697F" w:rsidP="009F14D2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snapToGrid w:val="0"/>
                <w:kern w:val="0"/>
                <w:szCs w:val="20"/>
              </w:rPr>
              <w:t>第十六</w:t>
            </w:r>
            <w:proofErr w:type="gramStart"/>
            <w:r w:rsidRPr="00D24FB3">
              <w:rPr>
                <w:rFonts w:ascii="標楷體" w:eastAsia="標楷體" w:hAnsi="標楷體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24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A4DD24" w14:textId="1C9BB953" w:rsidR="0007697F" w:rsidRPr="008C6687" w:rsidRDefault="0007697F" w:rsidP="00261A27">
            <w:pPr>
              <w:bidi/>
              <w:spacing w:line="340" w:lineRule="exact"/>
              <w:jc w:val="righ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152D17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創作拋物線</w:t>
            </w:r>
          </w:p>
        </w:tc>
        <w:tc>
          <w:tcPr>
            <w:tcW w:w="411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47184" w14:textId="3C5FB6F3" w:rsidR="0007697F" w:rsidRPr="008C6687" w:rsidRDefault="0007697F" w:rsidP="009F14D2">
            <w:pPr>
              <w:spacing w:line="260" w:lineRule="exact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152D17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f-IV-2理解二次函數的意義，並能描繪二次函數的圖形。</w:t>
            </w:r>
          </w:p>
        </w:tc>
        <w:tc>
          <w:tcPr>
            <w:tcW w:w="3969" w:type="dxa"/>
            <w:gridSpan w:val="2"/>
          </w:tcPr>
          <w:p w14:paraId="3EFA6723" w14:textId="77777777" w:rsidR="0007697F" w:rsidRPr="00152D17" w:rsidRDefault="0007697F" w:rsidP="00082080">
            <w:pPr>
              <w:widowControl/>
              <w:tabs>
                <w:tab w:val="left" w:pos="0"/>
              </w:tabs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52D17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F-9-1二次函數的意義：二次函數的意義；具體情境中</w:t>
            </w:r>
            <w:proofErr w:type="gramStart"/>
            <w:r w:rsidRPr="00152D17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列出兩量的</w:t>
            </w:r>
            <w:proofErr w:type="gramEnd"/>
            <w:r w:rsidRPr="00152D17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二次函數關係。</w:t>
            </w:r>
          </w:p>
          <w:p w14:paraId="37931614" w14:textId="275381E8" w:rsidR="0007697F" w:rsidRPr="00624710" w:rsidRDefault="0007697F" w:rsidP="009F14D2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152D17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F-9-2二次函數的圖形與極值：二次函數的相關名詞（對稱軸、頂點、最低點、最高點、開口向上、開口向下、最大值、最小值）；描繪</w:t>
            </w:r>
            <w:r w:rsidRPr="00152D17">
              <w:rPr>
                <w:rFonts w:ascii="Cambria Math" w:eastAsia="標楷體" w:hAnsi="Cambria Math" w:cs="Cambria Math"/>
                <w:color w:val="000000"/>
                <w:kern w:val="0"/>
                <w:szCs w:val="24"/>
              </w:rPr>
              <w:t>𝑦</w:t>
            </w:r>
            <w:r w:rsidRPr="00152D17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=</w:t>
            </w:r>
            <w:r w:rsidRPr="00152D17">
              <w:rPr>
                <w:rFonts w:ascii="Cambria Math" w:eastAsia="標楷體" w:hAnsi="Cambria Math" w:cs="Cambria Math"/>
                <w:color w:val="000000"/>
                <w:kern w:val="0"/>
                <w:szCs w:val="24"/>
              </w:rPr>
              <w:t>𝑎𝑥</w:t>
            </w:r>
            <w:r w:rsidRPr="0007697F">
              <w:rPr>
                <w:rFonts w:ascii="標楷體" w:eastAsia="標楷體" w:hAnsi="標楷體" w:cs="新細明體"/>
                <w:color w:val="000000"/>
                <w:kern w:val="0"/>
                <w:szCs w:val="24"/>
                <w:vertAlign w:val="superscript"/>
              </w:rPr>
              <w:t>2</w:t>
            </w:r>
            <w:r w:rsidRPr="00152D17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、</w:t>
            </w:r>
            <w:r w:rsidRPr="00152D17">
              <w:rPr>
                <w:rFonts w:ascii="Cambria Math" w:eastAsia="標楷體" w:hAnsi="Cambria Math" w:cs="Cambria Math"/>
                <w:color w:val="000000"/>
                <w:kern w:val="0"/>
                <w:szCs w:val="24"/>
              </w:rPr>
              <w:t>𝑦</w:t>
            </w:r>
            <w:r w:rsidRPr="00152D17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=</w:t>
            </w:r>
            <w:r w:rsidRPr="00152D17">
              <w:rPr>
                <w:rFonts w:ascii="Cambria Math" w:eastAsia="標楷體" w:hAnsi="Cambria Math" w:cs="Cambria Math"/>
                <w:color w:val="000000"/>
                <w:kern w:val="0"/>
                <w:szCs w:val="24"/>
              </w:rPr>
              <w:t>𝑎𝑥</w:t>
            </w:r>
            <w:r w:rsidRPr="0007697F">
              <w:rPr>
                <w:rFonts w:ascii="標楷體" w:eastAsia="標楷體" w:hAnsi="標楷體" w:cs="新細明體"/>
                <w:color w:val="000000"/>
                <w:kern w:val="0"/>
                <w:szCs w:val="24"/>
                <w:vertAlign w:val="superscript"/>
              </w:rPr>
              <w:t>2</w:t>
            </w:r>
            <w:r w:rsidRPr="00152D17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+</w:t>
            </w:r>
            <w:r w:rsidRPr="00152D17">
              <w:rPr>
                <w:rFonts w:ascii="Cambria Math" w:eastAsia="標楷體" w:hAnsi="Cambria Math" w:cs="Cambria Math"/>
                <w:color w:val="000000"/>
                <w:kern w:val="0"/>
                <w:szCs w:val="24"/>
              </w:rPr>
              <w:t>𝑘</w:t>
            </w:r>
            <w:r w:rsidRPr="00152D17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、</w:t>
            </w:r>
            <w:r w:rsidRPr="00152D17">
              <w:rPr>
                <w:rFonts w:ascii="Cambria Math" w:eastAsia="標楷體" w:hAnsi="Cambria Math" w:cs="Cambria Math"/>
                <w:color w:val="000000"/>
                <w:kern w:val="0"/>
                <w:szCs w:val="24"/>
              </w:rPr>
              <w:t>𝑦</w:t>
            </w:r>
            <w:r w:rsidRPr="00152D17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=</w:t>
            </w:r>
            <w:r w:rsidRPr="00152D17">
              <w:rPr>
                <w:rFonts w:ascii="Cambria Math" w:eastAsia="標楷體" w:hAnsi="Cambria Math" w:cs="Cambria Math"/>
                <w:color w:val="000000"/>
                <w:kern w:val="0"/>
                <w:szCs w:val="24"/>
              </w:rPr>
              <w:t>𝑎</w:t>
            </w:r>
            <w:r w:rsidRPr="00152D17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(</w:t>
            </w:r>
            <w:r w:rsidRPr="00152D17">
              <w:rPr>
                <w:rFonts w:ascii="Cambria Math" w:eastAsia="標楷體" w:hAnsi="Cambria Math" w:cs="Cambria Math"/>
                <w:color w:val="000000"/>
                <w:kern w:val="0"/>
                <w:szCs w:val="24"/>
              </w:rPr>
              <w:t>𝑥</w:t>
            </w:r>
            <w:r w:rsidRPr="00152D17">
              <w:rPr>
                <w:rFonts w:ascii="MS Gothic" w:eastAsia="MS Gothic" w:hAnsi="MS Gothic" w:cs="MS Gothic" w:hint="eastAsia"/>
                <w:color w:val="000000"/>
                <w:kern w:val="0"/>
                <w:szCs w:val="24"/>
              </w:rPr>
              <w:t>−ℎ</w:t>
            </w:r>
            <w:r w:rsidRPr="00152D17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)</w:t>
            </w:r>
            <w:r w:rsidRPr="0007697F">
              <w:rPr>
                <w:rFonts w:ascii="標楷體" w:eastAsia="標楷體" w:hAnsi="標楷體" w:cs="新細明體"/>
                <w:color w:val="000000"/>
                <w:kern w:val="0"/>
                <w:szCs w:val="24"/>
                <w:vertAlign w:val="superscript"/>
              </w:rPr>
              <w:t>2</w:t>
            </w:r>
            <w:r w:rsidRPr="00152D17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、</w:t>
            </w:r>
            <w:r w:rsidRPr="00152D17">
              <w:rPr>
                <w:rFonts w:ascii="Cambria Math" w:eastAsia="標楷體" w:hAnsi="Cambria Math" w:cs="Cambria Math"/>
                <w:color w:val="000000"/>
                <w:kern w:val="0"/>
                <w:szCs w:val="24"/>
              </w:rPr>
              <w:t>𝑦</w:t>
            </w:r>
            <w:r w:rsidRPr="00152D17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=</w:t>
            </w:r>
            <w:r w:rsidRPr="00152D17">
              <w:rPr>
                <w:rFonts w:ascii="Cambria Math" w:eastAsia="標楷體" w:hAnsi="Cambria Math" w:cs="Cambria Math"/>
                <w:color w:val="000000"/>
                <w:kern w:val="0"/>
                <w:szCs w:val="24"/>
              </w:rPr>
              <w:t>𝑎</w:t>
            </w:r>
            <w:r w:rsidRPr="00152D17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(</w:t>
            </w:r>
            <w:r w:rsidRPr="00152D17">
              <w:rPr>
                <w:rFonts w:ascii="Cambria Math" w:eastAsia="標楷體" w:hAnsi="Cambria Math" w:cs="Cambria Math"/>
                <w:color w:val="000000"/>
                <w:kern w:val="0"/>
                <w:szCs w:val="24"/>
              </w:rPr>
              <w:t>𝑥</w:t>
            </w:r>
            <w:r w:rsidRPr="00152D17">
              <w:rPr>
                <w:rFonts w:ascii="MS Gothic" w:eastAsia="MS Gothic" w:hAnsi="MS Gothic" w:cs="MS Gothic" w:hint="eastAsia"/>
                <w:color w:val="000000"/>
                <w:kern w:val="0"/>
                <w:szCs w:val="24"/>
              </w:rPr>
              <w:t>−ℎ</w:t>
            </w:r>
            <w:r w:rsidRPr="00152D17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)</w:t>
            </w:r>
            <w:r w:rsidRPr="0007697F">
              <w:rPr>
                <w:rFonts w:ascii="標楷體" w:eastAsia="標楷體" w:hAnsi="標楷體" w:cs="新細明體"/>
                <w:color w:val="000000"/>
                <w:kern w:val="0"/>
                <w:szCs w:val="24"/>
                <w:vertAlign w:val="superscript"/>
              </w:rPr>
              <w:t>2</w:t>
            </w:r>
            <w:r w:rsidRPr="00152D17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+</w:t>
            </w:r>
            <w:r w:rsidRPr="00152D17">
              <w:rPr>
                <w:rFonts w:ascii="Cambria Math" w:eastAsia="標楷體" w:hAnsi="Cambria Math" w:cs="Cambria Math"/>
                <w:color w:val="000000"/>
                <w:kern w:val="0"/>
                <w:szCs w:val="24"/>
              </w:rPr>
              <w:t>𝑘</w:t>
            </w:r>
            <w:r w:rsidRPr="00152D17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的圖形；</w:t>
            </w:r>
            <w:proofErr w:type="gramStart"/>
            <w:r w:rsidRPr="00152D17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對稱軸</w:t>
            </w:r>
            <w:proofErr w:type="gramEnd"/>
            <w:r w:rsidRPr="00152D17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就是通過頂點（最高點、最低點）的鉛垂線；</w:t>
            </w:r>
            <w:r w:rsidRPr="00152D17">
              <w:rPr>
                <w:rFonts w:ascii="Cambria Math" w:eastAsia="標楷體" w:hAnsi="Cambria Math" w:cs="Cambria Math"/>
                <w:color w:val="000000"/>
                <w:kern w:val="0"/>
                <w:szCs w:val="24"/>
              </w:rPr>
              <w:t>𝑦</w:t>
            </w:r>
            <w:r w:rsidRPr="00152D17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=</w:t>
            </w:r>
            <w:r w:rsidRPr="00152D17">
              <w:rPr>
                <w:rFonts w:ascii="Cambria Math" w:eastAsia="標楷體" w:hAnsi="Cambria Math" w:cs="Cambria Math"/>
                <w:color w:val="000000"/>
                <w:kern w:val="0"/>
                <w:szCs w:val="24"/>
              </w:rPr>
              <w:t>𝑎𝑥</w:t>
            </w:r>
            <w:r w:rsidRPr="00152D17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2的圖形與</w:t>
            </w:r>
            <w:r w:rsidRPr="00152D17">
              <w:rPr>
                <w:rFonts w:ascii="Cambria Math" w:eastAsia="標楷體" w:hAnsi="Cambria Math" w:cs="Cambria Math"/>
                <w:color w:val="000000"/>
                <w:kern w:val="0"/>
                <w:szCs w:val="24"/>
              </w:rPr>
              <w:t>𝑦</w:t>
            </w:r>
            <w:r w:rsidRPr="00152D17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=</w:t>
            </w:r>
            <w:r w:rsidRPr="00152D17">
              <w:rPr>
                <w:rFonts w:ascii="Cambria Math" w:eastAsia="標楷體" w:hAnsi="Cambria Math" w:cs="Cambria Math"/>
                <w:color w:val="000000"/>
                <w:kern w:val="0"/>
                <w:szCs w:val="24"/>
              </w:rPr>
              <w:t>𝑎</w:t>
            </w:r>
            <w:r w:rsidRPr="00152D17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(</w:t>
            </w:r>
            <w:r w:rsidRPr="00152D17">
              <w:rPr>
                <w:rFonts w:ascii="Cambria Math" w:eastAsia="標楷體" w:hAnsi="Cambria Math" w:cs="Cambria Math"/>
                <w:color w:val="000000"/>
                <w:kern w:val="0"/>
                <w:szCs w:val="24"/>
              </w:rPr>
              <w:t>𝑥</w:t>
            </w:r>
            <w:r w:rsidRPr="00152D17">
              <w:rPr>
                <w:rFonts w:ascii="MS Gothic" w:eastAsia="MS Gothic" w:hAnsi="MS Gothic" w:cs="MS Gothic" w:hint="eastAsia"/>
                <w:color w:val="000000"/>
                <w:kern w:val="0"/>
                <w:szCs w:val="24"/>
              </w:rPr>
              <w:t>−ℎ</w:t>
            </w:r>
            <w:r w:rsidRPr="00152D17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)</w:t>
            </w:r>
            <w:r w:rsidRPr="0007697F">
              <w:rPr>
                <w:rFonts w:ascii="標楷體" w:eastAsia="標楷體" w:hAnsi="標楷體" w:cs="新細明體"/>
                <w:color w:val="000000"/>
                <w:kern w:val="0"/>
                <w:szCs w:val="24"/>
                <w:vertAlign w:val="superscript"/>
              </w:rPr>
              <w:t>2</w:t>
            </w:r>
            <w:r w:rsidRPr="00152D17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+</w:t>
            </w:r>
            <w:r w:rsidRPr="00152D17">
              <w:rPr>
                <w:rFonts w:ascii="Cambria Math" w:eastAsia="標楷體" w:hAnsi="Cambria Math" w:cs="Cambria Math"/>
                <w:color w:val="000000"/>
                <w:kern w:val="0"/>
                <w:szCs w:val="24"/>
              </w:rPr>
              <w:t>𝑘</w:t>
            </w:r>
            <w:r w:rsidRPr="00152D17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的圖形的平移關係；已配方好之二次函數的最大值與最小值。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9AE8CF" w14:textId="77777777" w:rsidR="0007697F" w:rsidRDefault="0007697F" w:rsidP="00C322B0">
            <w:pPr>
              <w:spacing w:line="2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 w:rsidRPr="00152D17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口頭回答</w:t>
            </w:r>
          </w:p>
          <w:p w14:paraId="011AC20E" w14:textId="77777777" w:rsidR="0007697F" w:rsidRDefault="0007697F" w:rsidP="00C322B0">
            <w:pPr>
              <w:spacing w:line="2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  <w:r w:rsidRPr="00152D17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討論</w:t>
            </w:r>
          </w:p>
          <w:p w14:paraId="06C4F4D5" w14:textId="77777777" w:rsidR="0007697F" w:rsidRDefault="0007697F" w:rsidP="00C322B0">
            <w:pPr>
              <w:spacing w:line="2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3學習單</w:t>
            </w:r>
          </w:p>
          <w:p w14:paraId="20C2CE91" w14:textId="27547677" w:rsidR="0007697F" w:rsidRPr="008C6687" w:rsidRDefault="0007697F" w:rsidP="00C322B0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  <w:r w:rsidRPr="00152D17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操作</w:t>
            </w:r>
          </w:p>
        </w:tc>
        <w:tc>
          <w:tcPr>
            <w:tcW w:w="43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590806" w14:textId="77777777" w:rsidR="0007697F" w:rsidRDefault="0007697F" w:rsidP="00C322B0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【性別平等教育】</w:t>
            </w:r>
          </w:p>
          <w:p w14:paraId="0695A04E" w14:textId="77777777" w:rsidR="0007697F" w:rsidRDefault="0007697F" w:rsidP="00C322B0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 xml:space="preserve">性J11 </w:t>
            </w:r>
            <w:r w:rsidRPr="00953938">
              <w:rPr>
                <w:rFonts w:ascii="標楷體" w:eastAsia="標楷體" w:hAnsi="標楷體" w:cs="標楷體"/>
                <w:szCs w:val="24"/>
              </w:rPr>
              <w:t>去除性別刻板與性別偏見的情感表達與溝通，具備與他人平等互動的能力。</w:t>
            </w:r>
          </w:p>
          <w:p w14:paraId="1C6B8D02" w14:textId="77777777" w:rsidR="0007697F" w:rsidRPr="00D24FB3" w:rsidRDefault="0007697F" w:rsidP="00531FFA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bCs/>
                <w:snapToGrid w:val="0"/>
                <w:kern w:val="0"/>
                <w:szCs w:val="20"/>
              </w:rPr>
              <w:t>【資訊</w:t>
            </w:r>
            <w:r w:rsidRPr="00D24FB3">
              <w:rPr>
                <w:rFonts w:ascii="標楷體" w:eastAsia="標楷體" w:hAnsi="標楷體"/>
                <w:b/>
                <w:bCs/>
                <w:snapToGrid w:val="0"/>
                <w:kern w:val="0"/>
                <w:szCs w:val="20"/>
              </w:rPr>
              <w:t>教育】</w:t>
            </w:r>
          </w:p>
          <w:p w14:paraId="650D35C1" w14:textId="77777777" w:rsidR="0007697F" w:rsidRDefault="0007697F" w:rsidP="00531FFA">
            <w:pPr>
              <w:spacing w:line="260" w:lineRule="exact"/>
              <w:jc w:val="both"/>
              <w:rPr>
                <w:rFonts w:ascii="標楷體" w:eastAsia="標楷體" w:hAnsi="標楷體"/>
                <w:szCs w:val="20"/>
              </w:rPr>
            </w:pPr>
            <w:r w:rsidRPr="001A1592">
              <w:rPr>
                <w:rFonts w:ascii="標楷體" w:eastAsia="標楷體" w:hAnsi="標楷體"/>
                <w:szCs w:val="20"/>
              </w:rPr>
              <w:t>資 J14 具備探索資訊科技之興趣。</w:t>
            </w:r>
          </w:p>
          <w:p w14:paraId="46D41783" w14:textId="77777777" w:rsidR="0007697F" w:rsidRDefault="0007697F" w:rsidP="00C322B0">
            <w:pPr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14:paraId="2ED12442" w14:textId="77777777" w:rsidR="0007697F" w:rsidRPr="005166B8" w:rsidRDefault="0007697F" w:rsidP="00C322B0">
            <w:pPr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66B8">
              <w:rPr>
                <w:rFonts w:ascii="標楷體" w:eastAsia="標楷體" w:hAnsi="標楷體" w:cs="新細明體"/>
                <w:kern w:val="0"/>
                <w:szCs w:val="24"/>
              </w:rPr>
              <w:t>【生涯規劃教育】</w:t>
            </w:r>
          </w:p>
          <w:p w14:paraId="2868B365" w14:textId="77777777" w:rsidR="0007697F" w:rsidRPr="005166B8" w:rsidRDefault="0007697F" w:rsidP="00C322B0">
            <w:pPr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5166B8">
              <w:rPr>
                <w:rFonts w:ascii="標楷體" w:eastAsia="標楷體" w:hAnsi="標楷體" w:cs="新細明體"/>
                <w:kern w:val="0"/>
                <w:szCs w:val="24"/>
              </w:rPr>
              <w:t>涯</w:t>
            </w:r>
            <w:proofErr w:type="gramEnd"/>
            <w:r w:rsidRPr="005166B8">
              <w:rPr>
                <w:rFonts w:ascii="標楷體" w:eastAsia="標楷體" w:hAnsi="標楷體" w:cs="新細明體"/>
                <w:kern w:val="0"/>
                <w:szCs w:val="24"/>
              </w:rPr>
              <w:t>J3</w:t>
            </w:r>
            <w:r w:rsidRPr="005166B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r w:rsidRPr="005166B8">
              <w:rPr>
                <w:rFonts w:ascii="標楷體" w:eastAsia="標楷體" w:hAnsi="標楷體" w:cs="新細明體"/>
                <w:kern w:val="0"/>
                <w:szCs w:val="24"/>
              </w:rPr>
              <w:t>觀察自己的能力與興趣。</w:t>
            </w:r>
          </w:p>
          <w:p w14:paraId="2F4BA75D" w14:textId="77777777" w:rsidR="0007697F" w:rsidRPr="008C6687" w:rsidRDefault="0007697F" w:rsidP="00C322B0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C6687">
              <w:rPr>
                <w:rFonts w:ascii="標楷體" w:eastAsia="標楷體" w:hAnsi="標楷體"/>
                <w:b/>
                <w:bCs/>
                <w:snapToGrid w:val="0"/>
                <w:kern w:val="0"/>
                <w:szCs w:val="20"/>
              </w:rPr>
              <w:t>【品德教育】</w:t>
            </w:r>
          </w:p>
          <w:p w14:paraId="07CB8B90" w14:textId="29124DA8" w:rsidR="0007697F" w:rsidRPr="008C6687" w:rsidRDefault="0007697F" w:rsidP="00F726EA">
            <w:pPr>
              <w:snapToGrid w:val="0"/>
              <w:spacing w:line="26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152D17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品 J2 重視群體規範與榮譽。</w:t>
            </w:r>
          </w:p>
        </w:tc>
        <w:tc>
          <w:tcPr>
            <w:tcW w:w="17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5B87B" w14:textId="2F9D6F9B" w:rsidR="0007697F" w:rsidRPr="008C6687" w:rsidRDefault="0007697F" w:rsidP="009F14D2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</w:p>
        </w:tc>
      </w:tr>
      <w:tr w:rsidR="0007697F" w:rsidRPr="008C6687" w14:paraId="619962F3" w14:textId="77777777" w:rsidTr="00891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120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BB6623" w14:textId="77777777" w:rsidR="0007697F" w:rsidRPr="00D24FB3" w:rsidRDefault="0007697F" w:rsidP="009F14D2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60" w:type="dxa"/>
            <w:vAlign w:val="center"/>
          </w:tcPr>
          <w:p w14:paraId="7A4A24E7" w14:textId="079F23F9" w:rsidR="0007697F" w:rsidRPr="00D24FB3" w:rsidRDefault="0007697F" w:rsidP="00E051E6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24FB3">
              <w:rPr>
                <w:rFonts w:ascii="標楷體" w:eastAsia="標楷體" w:hAnsi="標楷體"/>
                <w:snapToGrid w:val="0"/>
                <w:kern w:val="0"/>
                <w:szCs w:val="20"/>
              </w:rPr>
              <w:t>第十</w:t>
            </w:r>
            <w:r>
              <w:rPr>
                <w:rFonts w:ascii="標楷體" w:eastAsia="標楷體" w:hAnsi="標楷體"/>
                <w:snapToGrid w:val="0"/>
                <w:kern w:val="0"/>
                <w:szCs w:val="20"/>
              </w:rPr>
              <w:t>七</w:t>
            </w:r>
            <w:proofErr w:type="gramStart"/>
            <w:r w:rsidRPr="00D24FB3">
              <w:rPr>
                <w:rFonts w:ascii="標楷體" w:eastAsia="標楷體" w:hAnsi="標楷體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24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B50690" w14:textId="77777777" w:rsidR="0007697F" w:rsidRPr="008C6687" w:rsidRDefault="0007697F" w:rsidP="008C16CC">
            <w:pPr>
              <w:bidi/>
              <w:spacing w:line="340" w:lineRule="exact"/>
              <w:jc w:val="righ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8C668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[加深加廣</w:t>
            </w:r>
            <w:proofErr w:type="gramStart"/>
            <w:r w:rsidRPr="008C668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週</w:t>
            </w:r>
            <w:proofErr w:type="gramEnd"/>
            <w:r w:rsidRPr="008C668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]</w:t>
            </w:r>
          </w:p>
          <w:p w14:paraId="28688EC6" w14:textId="0366B94A" w:rsidR="0007697F" w:rsidRPr="008C6687" w:rsidRDefault="0007697F" w:rsidP="00B02697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C668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巴斯卡三角形</w:t>
            </w:r>
          </w:p>
        </w:tc>
        <w:tc>
          <w:tcPr>
            <w:tcW w:w="411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A07EA" w14:textId="77777777" w:rsidR="0007697F" w:rsidRPr="00E54B6E" w:rsidRDefault="0007697F" w:rsidP="009F14D2">
            <w:pPr>
              <w:spacing w:line="260" w:lineRule="exact"/>
              <w:jc w:val="both"/>
              <w:rPr>
                <w:rFonts w:ascii="標楷體" w:eastAsia="標楷體" w:hAnsi="標楷體"/>
                <w:szCs w:val="20"/>
              </w:rPr>
            </w:pPr>
            <w:r w:rsidRPr="008C6687">
              <w:rPr>
                <w:rFonts w:ascii="標楷體" w:eastAsia="標楷體" w:hAnsi="標楷體"/>
                <w:szCs w:val="20"/>
              </w:rPr>
              <w:t xml:space="preserve">n-IV-7 </w:t>
            </w:r>
            <w:r w:rsidRPr="008C6687">
              <w:rPr>
                <w:rFonts w:ascii="標楷體" w:eastAsia="標楷體" w:hAnsi="標楷體" w:hint="eastAsia"/>
                <w:szCs w:val="20"/>
              </w:rPr>
              <w:t>辨識數列的規律性，以數學符號表徵生活中的數量關係與規律，認識等差數列與等比數列，並</w:t>
            </w:r>
            <w:proofErr w:type="gramStart"/>
            <w:r w:rsidRPr="008C6687">
              <w:rPr>
                <w:rFonts w:ascii="標楷體" w:eastAsia="標楷體" w:hAnsi="標楷體" w:hint="eastAsia"/>
                <w:szCs w:val="20"/>
              </w:rPr>
              <w:t>能依首項</w:t>
            </w:r>
            <w:proofErr w:type="gramEnd"/>
            <w:r w:rsidRPr="008C6687">
              <w:rPr>
                <w:rFonts w:ascii="標楷體" w:eastAsia="標楷體" w:hAnsi="標楷體" w:hint="eastAsia"/>
                <w:szCs w:val="20"/>
              </w:rPr>
              <w:t>與公差或公比計算其他各項。</w:t>
            </w:r>
          </w:p>
          <w:p w14:paraId="234E6883" w14:textId="45136436" w:rsidR="0007697F" w:rsidRPr="00E54B6E" w:rsidRDefault="0007697F" w:rsidP="009F14D2">
            <w:pPr>
              <w:spacing w:line="260" w:lineRule="exact"/>
              <w:jc w:val="both"/>
              <w:rPr>
                <w:rFonts w:ascii="標楷體" w:eastAsia="標楷體" w:hAnsi="標楷體"/>
                <w:szCs w:val="20"/>
              </w:rPr>
            </w:pPr>
            <w:r w:rsidRPr="00E54B6E">
              <w:rPr>
                <w:rFonts w:ascii="標楷體" w:eastAsia="標楷體" w:hAnsi="標楷體"/>
                <w:szCs w:val="20"/>
              </w:rPr>
              <w:t>a-IV-5 認識多項式及相關名詞，並熟練多項式的四則運算及運用乘法公式。</w:t>
            </w:r>
          </w:p>
        </w:tc>
        <w:tc>
          <w:tcPr>
            <w:tcW w:w="3969" w:type="dxa"/>
            <w:gridSpan w:val="2"/>
          </w:tcPr>
          <w:p w14:paraId="64EC4FEE" w14:textId="58C33D38" w:rsidR="0007697F" w:rsidRDefault="0007697F" w:rsidP="009F14D2">
            <w:pPr>
              <w:spacing w:line="260" w:lineRule="exact"/>
              <w:jc w:val="both"/>
              <w:rPr>
                <w:rFonts w:ascii="標楷體" w:eastAsia="標楷體" w:hAnsi="標楷體"/>
                <w:szCs w:val="20"/>
              </w:rPr>
            </w:pPr>
            <w:r>
              <w:t>N</w:t>
            </w:r>
            <w:r w:rsidRPr="00E54B6E">
              <w:rPr>
                <w:rFonts w:ascii="標楷體" w:eastAsia="標楷體" w:hAnsi="標楷體"/>
                <w:szCs w:val="20"/>
              </w:rPr>
              <w:t>-8-3認識數列：生活中常見的 數列及其規律性（包括圖形 的規律性）</w:t>
            </w:r>
          </w:p>
          <w:p w14:paraId="24863C5A" w14:textId="77777777" w:rsidR="0007697F" w:rsidRDefault="0007697F" w:rsidP="009F14D2">
            <w:pPr>
              <w:spacing w:line="260" w:lineRule="exact"/>
              <w:jc w:val="both"/>
              <w:rPr>
                <w:rFonts w:ascii="標楷體" w:eastAsia="標楷體" w:hAnsi="標楷體"/>
                <w:szCs w:val="20"/>
              </w:rPr>
            </w:pPr>
          </w:p>
          <w:p w14:paraId="678B74D9" w14:textId="77777777" w:rsidR="0007697F" w:rsidRDefault="0007697F" w:rsidP="00E54B6E">
            <w:r>
              <w:t xml:space="preserve">A-8-1 </w:t>
            </w:r>
            <w:proofErr w:type="gramStart"/>
            <w:r w:rsidRPr="00ED31D8">
              <w:rPr>
                <w:b/>
              </w:rPr>
              <w:t>二次式的乘法</w:t>
            </w:r>
            <w:proofErr w:type="gramEnd"/>
            <w:r w:rsidRPr="00ED31D8">
              <w:rPr>
                <w:b/>
              </w:rPr>
              <w:t>公式</w:t>
            </w:r>
            <w:r>
              <w:t>：</w:t>
            </w:r>
          </w:p>
          <w:p w14:paraId="6C0EA416" w14:textId="77777777" w:rsidR="0007697F" w:rsidRDefault="0007697F" w:rsidP="00E54B6E">
            <w:r>
              <w:t>(</w:t>
            </w:r>
            <w:r>
              <w:rPr>
                <w:rFonts w:ascii="Cambria Math" w:hAnsi="Cambria Math" w:cs="Cambria Math"/>
              </w:rPr>
              <w:t>𝑎</w:t>
            </w:r>
            <w:r>
              <w:t xml:space="preserve"> + </w:t>
            </w:r>
            <w:r>
              <w:rPr>
                <w:rFonts w:ascii="Cambria Math" w:hAnsi="Cambria Math" w:cs="Cambria Math"/>
              </w:rPr>
              <w:t>𝑏</w:t>
            </w:r>
            <w:r>
              <w:t>)</w:t>
            </w:r>
            <w:r>
              <w:rPr>
                <w:rFonts w:hint="eastAsia"/>
                <w:vertAlign w:val="superscript"/>
              </w:rPr>
              <w:t>2</w:t>
            </w:r>
            <w:r>
              <w:t xml:space="preserve"> = </w:t>
            </w:r>
            <w:r>
              <w:rPr>
                <w:rFonts w:ascii="Cambria Math" w:hAnsi="Cambria Math" w:cs="Cambria Math"/>
              </w:rPr>
              <w:t>𝑎</w:t>
            </w:r>
            <w:r>
              <w:t xml:space="preserve"> </w:t>
            </w:r>
            <w:r>
              <w:rPr>
                <w:rFonts w:hint="eastAsia"/>
                <w:vertAlign w:val="superscript"/>
              </w:rPr>
              <w:t>2</w:t>
            </w:r>
            <w:r>
              <w:t xml:space="preserve"> + 2</w:t>
            </w:r>
            <w:r>
              <w:rPr>
                <w:rFonts w:ascii="Cambria Math" w:hAnsi="Cambria Math" w:cs="Cambria Math"/>
              </w:rPr>
              <w:t>𝑎𝑏</w:t>
            </w:r>
            <w:r>
              <w:t xml:space="preserve"> + </w:t>
            </w:r>
            <w:r>
              <w:rPr>
                <w:rFonts w:ascii="Cambria Math" w:hAnsi="Cambria Math" w:cs="Cambria Math"/>
              </w:rPr>
              <w:t>𝑏</w:t>
            </w:r>
            <w:r>
              <w:rPr>
                <w:rFonts w:hint="eastAsia"/>
                <w:vertAlign w:val="superscript"/>
              </w:rPr>
              <w:t>2</w:t>
            </w:r>
            <w:r>
              <w:t>；</w:t>
            </w:r>
          </w:p>
          <w:p w14:paraId="08B9D87B" w14:textId="77777777" w:rsidR="0007697F" w:rsidRDefault="0007697F" w:rsidP="00E54B6E">
            <w:r>
              <w:t>(</w:t>
            </w:r>
            <w:r>
              <w:rPr>
                <w:rFonts w:ascii="Cambria Math" w:hAnsi="Cambria Math" w:cs="Cambria Math"/>
              </w:rPr>
              <w:t>𝑎</w:t>
            </w:r>
            <w:r>
              <w:t xml:space="preserve"> − </w:t>
            </w:r>
            <w:r>
              <w:rPr>
                <w:rFonts w:ascii="Cambria Math" w:hAnsi="Cambria Math" w:cs="Cambria Math"/>
              </w:rPr>
              <w:t>𝑏</w:t>
            </w:r>
            <w:r>
              <w:t xml:space="preserve">) </w:t>
            </w:r>
            <w:r>
              <w:rPr>
                <w:rFonts w:hint="eastAsia"/>
                <w:vertAlign w:val="superscript"/>
              </w:rPr>
              <w:t>2</w:t>
            </w:r>
            <w:r>
              <w:t xml:space="preserve"> = </w:t>
            </w:r>
            <w:r>
              <w:rPr>
                <w:rFonts w:ascii="Cambria Math" w:hAnsi="Cambria Math" w:cs="Cambria Math"/>
              </w:rPr>
              <w:t>𝑎</w:t>
            </w:r>
            <w:r>
              <w:t xml:space="preserve"> </w:t>
            </w:r>
            <w:r>
              <w:rPr>
                <w:rFonts w:hint="eastAsia"/>
                <w:vertAlign w:val="superscript"/>
              </w:rPr>
              <w:t>2</w:t>
            </w:r>
            <w:r>
              <w:t xml:space="preserve"> − 2</w:t>
            </w:r>
            <w:r>
              <w:rPr>
                <w:rFonts w:ascii="Cambria Math" w:hAnsi="Cambria Math" w:cs="Cambria Math"/>
              </w:rPr>
              <w:t>𝑎𝑏</w:t>
            </w:r>
            <w:r>
              <w:t xml:space="preserve"> + </w:t>
            </w:r>
            <w:r>
              <w:rPr>
                <w:rFonts w:ascii="Cambria Math" w:hAnsi="Cambria Math" w:cs="Cambria Math"/>
              </w:rPr>
              <w:t>𝑏</w:t>
            </w:r>
            <w:r>
              <w:rPr>
                <w:rFonts w:hint="eastAsia"/>
                <w:vertAlign w:val="superscript"/>
              </w:rPr>
              <w:t>2</w:t>
            </w:r>
            <w:r>
              <w:t>；</w:t>
            </w:r>
          </w:p>
          <w:p w14:paraId="5CB29D28" w14:textId="77777777" w:rsidR="0007697F" w:rsidRDefault="0007697F" w:rsidP="00E54B6E">
            <w:r>
              <w:t>(</w:t>
            </w:r>
            <w:r>
              <w:rPr>
                <w:rFonts w:ascii="Cambria Math" w:hAnsi="Cambria Math" w:cs="Cambria Math"/>
              </w:rPr>
              <w:t>𝑎</w:t>
            </w:r>
            <w:r>
              <w:t xml:space="preserve"> + </w:t>
            </w:r>
            <w:r>
              <w:rPr>
                <w:rFonts w:ascii="Cambria Math" w:hAnsi="Cambria Math" w:cs="Cambria Math"/>
              </w:rPr>
              <w:t>𝑏</w:t>
            </w:r>
            <w:r>
              <w:t>)(</w:t>
            </w:r>
            <w:r>
              <w:rPr>
                <w:rFonts w:ascii="Cambria Math" w:hAnsi="Cambria Math" w:cs="Cambria Math"/>
              </w:rPr>
              <w:t>𝑎</w:t>
            </w:r>
            <w:r>
              <w:t xml:space="preserve"> − </w:t>
            </w:r>
            <w:r>
              <w:rPr>
                <w:rFonts w:ascii="Cambria Math" w:hAnsi="Cambria Math" w:cs="Cambria Math"/>
              </w:rPr>
              <w:t>𝑏</w:t>
            </w:r>
            <w:r>
              <w:t xml:space="preserve">) = </w:t>
            </w:r>
            <w:r>
              <w:rPr>
                <w:rFonts w:ascii="Cambria Math" w:hAnsi="Cambria Math" w:cs="Cambria Math"/>
              </w:rPr>
              <w:t>𝑎</w:t>
            </w:r>
            <w:r>
              <w:t xml:space="preserve"> </w:t>
            </w:r>
            <w:r>
              <w:rPr>
                <w:rFonts w:hint="eastAsia"/>
                <w:vertAlign w:val="superscript"/>
              </w:rPr>
              <w:t>2</w:t>
            </w:r>
            <w:r>
              <w:t xml:space="preserve"> − </w:t>
            </w:r>
            <w:r>
              <w:rPr>
                <w:rFonts w:ascii="Cambria Math" w:hAnsi="Cambria Math" w:cs="Cambria Math"/>
              </w:rPr>
              <w:t>𝑏</w:t>
            </w:r>
            <w:r>
              <w:t xml:space="preserve"> </w:t>
            </w:r>
            <w:r>
              <w:rPr>
                <w:rFonts w:hint="eastAsia"/>
                <w:vertAlign w:val="superscript"/>
              </w:rPr>
              <w:t>2</w:t>
            </w:r>
            <w:r>
              <w:t>；</w:t>
            </w:r>
          </w:p>
          <w:p w14:paraId="1FAA6904" w14:textId="4B43E365" w:rsidR="0007697F" w:rsidRPr="008C6687" w:rsidRDefault="0007697F" w:rsidP="00E54B6E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t>(</w:t>
            </w:r>
            <w:r>
              <w:rPr>
                <w:rFonts w:ascii="Cambria Math" w:hAnsi="Cambria Math" w:cs="Cambria Math"/>
              </w:rPr>
              <w:t>𝑎</w:t>
            </w:r>
            <w:r>
              <w:t xml:space="preserve"> + </w:t>
            </w:r>
            <w:r>
              <w:rPr>
                <w:rFonts w:ascii="Cambria Math" w:hAnsi="Cambria Math" w:cs="Cambria Math"/>
              </w:rPr>
              <w:t>𝑏</w:t>
            </w:r>
            <w:r>
              <w:t>)(</w:t>
            </w:r>
            <w:r>
              <w:rPr>
                <w:rFonts w:ascii="Cambria Math" w:hAnsi="Cambria Math" w:cs="Cambria Math"/>
              </w:rPr>
              <w:t>𝑐</w:t>
            </w:r>
            <w:r>
              <w:t xml:space="preserve"> + </w:t>
            </w:r>
            <w:r>
              <w:rPr>
                <w:rFonts w:ascii="Cambria Math" w:hAnsi="Cambria Math" w:cs="Cambria Math"/>
              </w:rPr>
              <w:t>𝑑</w:t>
            </w:r>
            <w:r>
              <w:t xml:space="preserve">) = </w:t>
            </w:r>
            <w:r>
              <w:rPr>
                <w:rFonts w:ascii="Cambria Math" w:hAnsi="Cambria Math" w:cs="Cambria Math"/>
              </w:rPr>
              <w:t>𝑎𝑐</w:t>
            </w:r>
            <w:r>
              <w:t xml:space="preserve"> + </w:t>
            </w:r>
            <w:r>
              <w:rPr>
                <w:rFonts w:ascii="Cambria Math" w:hAnsi="Cambria Math" w:cs="Cambria Math"/>
              </w:rPr>
              <w:t>𝑎𝑑</w:t>
            </w:r>
            <w:r>
              <w:t xml:space="preserve"> + </w:t>
            </w:r>
            <w:r>
              <w:rPr>
                <w:rFonts w:ascii="Cambria Math" w:hAnsi="Cambria Math" w:cs="Cambria Math"/>
              </w:rPr>
              <w:t>𝑏𝑐</w:t>
            </w:r>
            <w:r>
              <w:t xml:space="preserve"> + </w:t>
            </w:r>
            <w:r>
              <w:rPr>
                <w:rFonts w:ascii="Cambria Math" w:hAnsi="Cambria Math" w:cs="Cambria Math"/>
              </w:rPr>
              <w:t>𝑏𝑑</w:t>
            </w:r>
            <w:r>
              <w:t>。</w:t>
            </w:r>
          </w:p>
          <w:p w14:paraId="01ADC13E" w14:textId="77777777" w:rsidR="0007697F" w:rsidRPr="008C6687" w:rsidRDefault="0007697F" w:rsidP="00105D40">
            <w:pPr>
              <w:spacing w:line="260" w:lineRule="exact"/>
              <w:rPr>
                <w:rFonts w:ascii="標楷體" w:eastAsia="標楷體" w:hAnsi="標楷體"/>
                <w:szCs w:val="20"/>
              </w:rPr>
            </w:pPr>
            <w:r w:rsidRPr="008C6687">
              <w:rPr>
                <w:rFonts w:ascii="標楷體" w:eastAsia="標楷體" w:hAnsi="標楷體" w:hint="eastAsia"/>
                <w:szCs w:val="20"/>
              </w:rPr>
              <w:t>●乘法公式的延伸，導入三次方的展開</w:t>
            </w:r>
          </w:p>
          <w:p w14:paraId="7861A8B6" w14:textId="01DB10AA" w:rsidR="0007697F" w:rsidRPr="008C6687" w:rsidRDefault="0007697F" w:rsidP="00105D40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C6687">
              <w:rPr>
                <w:rFonts w:ascii="標楷體" w:eastAsia="標楷體" w:hAnsi="標楷體"/>
                <w:position w:val="-10"/>
                <w:sz w:val="20"/>
                <w:szCs w:val="20"/>
              </w:rPr>
              <w:object w:dxaOrig="3040" w:dyaOrig="360" w14:anchorId="16A6378C">
                <v:shape id="_x0000_i1027" type="#_x0000_t75" style="width:142.6pt;height:17.65pt" o:ole="">
                  <v:imagedata r:id="rId12" o:title=""/>
                </v:shape>
                <o:OLEObject Type="Embed" ProgID="Equation.3" ShapeID="_x0000_i1027" DrawAspect="Content" ObjectID="_1748080229" r:id="rId13"/>
              </w:objec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24CBF" w14:textId="487A3BF0" w:rsidR="0007697F" w:rsidRPr="008C6687" w:rsidRDefault="0007697F" w:rsidP="009F14D2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C6687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1. 影片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一段</w:t>
            </w:r>
          </w:p>
          <w:p w14:paraId="68971453" w14:textId="77777777" w:rsidR="0007697F" w:rsidRPr="008C6687" w:rsidRDefault="0007697F" w:rsidP="009F14D2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C6687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2. 課程討論</w:t>
            </w:r>
          </w:p>
          <w:p w14:paraId="7B86587A" w14:textId="77777777" w:rsidR="0007697F" w:rsidRPr="008C6687" w:rsidRDefault="0007697F" w:rsidP="009F14D2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8C6687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3. 實作成果</w:t>
            </w:r>
          </w:p>
          <w:p w14:paraId="7E551316" w14:textId="77777777" w:rsidR="0007697F" w:rsidRPr="008C6687" w:rsidRDefault="0007697F" w:rsidP="009F14D2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8C668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4. 學習單</w:t>
            </w:r>
          </w:p>
          <w:p w14:paraId="4C75EE7A" w14:textId="77777777" w:rsidR="0007697F" w:rsidRDefault="0007697F" w:rsidP="009F14D2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8C668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5. 分組合作</w:t>
            </w:r>
          </w:p>
          <w:p w14:paraId="634A8966" w14:textId="77777777" w:rsidR="0007697F" w:rsidRDefault="0007697F" w:rsidP="0082269C">
            <w:pPr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(classroom</w:t>
            </w:r>
          </w:p>
          <w:p w14:paraId="3D85E80B" w14:textId="77777777" w:rsidR="0007697F" w:rsidRDefault="0007697F" w:rsidP="0082269C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)</w:t>
            </w:r>
          </w:p>
          <w:p w14:paraId="06F3A54C" w14:textId="692F8193" w:rsidR="0007697F" w:rsidRPr="008C6687" w:rsidRDefault="0007697F" w:rsidP="009F14D2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43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CE09F" w14:textId="77777777" w:rsidR="0007697F" w:rsidRPr="008C6687" w:rsidRDefault="0007697F" w:rsidP="009F14D2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C6687">
              <w:rPr>
                <w:rFonts w:ascii="標楷體" w:eastAsia="標楷體" w:hAnsi="標楷體"/>
                <w:b/>
                <w:bCs/>
                <w:snapToGrid w:val="0"/>
                <w:kern w:val="0"/>
                <w:szCs w:val="20"/>
              </w:rPr>
              <w:t>【品德教育】</w:t>
            </w:r>
          </w:p>
          <w:p w14:paraId="677210E5" w14:textId="77777777" w:rsidR="0007697F" w:rsidRPr="008C6687" w:rsidRDefault="0007697F" w:rsidP="009F14D2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C6687">
              <w:rPr>
                <w:rFonts w:ascii="標楷體" w:eastAsia="標楷體" w:hAnsi="標楷體"/>
                <w:szCs w:val="20"/>
              </w:rPr>
              <w:t>品J1 溝通合作與和諧人際關係。</w:t>
            </w:r>
          </w:p>
          <w:p w14:paraId="62FC51AE" w14:textId="77777777" w:rsidR="0007697F" w:rsidRPr="008C6687" w:rsidRDefault="0007697F" w:rsidP="009F14D2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Cs w:val="20"/>
              </w:rPr>
            </w:pPr>
            <w:r w:rsidRPr="008C6687">
              <w:rPr>
                <w:rFonts w:ascii="標楷體" w:eastAsia="標楷體" w:hAnsi="標楷體" w:hint="eastAsia"/>
                <w:szCs w:val="20"/>
              </w:rPr>
              <w:t>品J8 理性溝通與問題解決。</w:t>
            </w:r>
          </w:p>
          <w:p w14:paraId="04D67939" w14:textId="77777777" w:rsidR="0007697F" w:rsidRPr="008C6687" w:rsidRDefault="0007697F" w:rsidP="0031389B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snapToGrid w:val="0"/>
                <w:kern w:val="0"/>
                <w:sz w:val="20"/>
                <w:szCs w:val="20"/>
              </w:rPr>
            </w:pPr>
            <w:r w:rsidRPr="008C6687">
              <w:rPr>
                <w:rFonts w:ascii="標楷體" w:eastAsia="標楷體" w:hAnsi="標楷體"/>
                <w:b/>
                <w:bCs/>
                <w:snapToGrid w:val="0"/>
                <w:kern w:val="0"/>
                <w:szCs w:val="20"/>
              </w:rPr>
              <w:t>【生命教育】</w:t>
            </w:r>
          </w:p>
          <w:p w14:paraId="1DFF18EE" w14:textId="32F54099" w:rsidR="0007697F" w:rsidRPr="008C6687" w:rsidRDefault="0007697F" w:rsidP="0031389B">
            <w:pPr>
              <w:snapToGrid w:val="0"/>
              <w:spacing w:line="26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8C6687">
              <w:rPr>
                <w:rFonts w:ascii="標楷體" w:eastAsia="標楷體" w:hAnsi="標楷體"/>
                <w:szCs w:val="20"/>
              </w:rPr>
              <w:t>生J5 覺察生活中的各種迷思，在生活作息、健康促進、飲食運動、休閒娛樂、人我關係等課題上進行價值思辨，尋求解決之道。</w:t>
            </w:r>
          </w:p>
        </w:tc>
        <w:tc>
          <w:tcPr>
            <w:tcW w:w="17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F2489" w14:textId="25474302" w:rsidR="0007697F" w:rsidRPr="008C6687" w:rsidRDefault="0007697F" w:rsidP="009F14D2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</w:p>
        </w:tc>
      </w:tr>
      <w:tr w:rsidR="0007697F" w:rsidRPr="008C6687" w14:paraId="46AB7290" w14:textId="77777777" w:rsidTr="00891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120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75F38C" w14:textId="77777777" w:rsidR="0007697F" w:rsidRPr="00D24FB3" w:rsidRDefault="0007697F" w:rsidP="009F14D2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60" w:type="dxa"/>
            <w:vAlign w:val="center"/>
          </w:tcPr>
          <w:p w14:paraId="4C0D1195" w14:textId="79D107D2" w:rsidR="0007697F" w:rsidRPr="00516A08" w:rsidRDefault="0007697F" w:rsidP="009F14D2">
            <w:pPr>
              <w:spacing w:line="260" w:lineRule="exact"/>
              <w:jc w:val="center"/>
              <w:rPr>
                <w:rFonts w:ascii="標楷體" w:eastAsia="標楷體" w:hAnsi="標楷體"/>
                <w:szCs w:val="20"/>
              </w:rPr>
            </w:pPr>
            <w:r w:rsidRPr="00AC3CA2">
              <w:rPr>
                <w:rFonts w:ascii="標楷體" w:eastAsia="標楷體" w:hAnsi="標楷體"/>
                <w:snapToGrid w:val="0"/>
                <w:kern w:val="0"/>
                <w:szCs w:val="20"/>
              </w:rPr>
              <w:t>第十八</w:t>
            </w:r>
            <w:proofErr w:type="gramStart"/>
            <w:r w:rsidRPr="00AC3CA2">
              <w:rPr>
                <w:rFonts w:ascii="標楷體" w:eastAsia="標楷體" w:hAnsi="標楷體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24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16100" w14:textId="77777777" w:rsidR="0007697F" w:rsidRPr="008C6687" w:rsidRDefault="0007697F" w:rsidP="00E64057">
            <w:pPr>
              <w:bidi/>
              <w:spacing w:line="340" w:lineRule="exact"/>
              <w:jc w:val="righ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8C668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[加深加廣</w:t>
            </w:r>
            <w:proofErr w:type="gramStart"/>
            <w:r w:rsidRPr="008C668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週</w:t>
            </w:r>
            <w:proofErr w:type="gramEnd"/>
            <w:r w:rsidRPr="008C668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]</w:t>
            </w:r>
          </w:p>
          <w:p w14:paraId="3FF30F59" w14:textId="77777777" w:rsidR="0007697F" w:rsidRPr="008C6687" w:rsidRDefault="0007697F" w:rsidP="00E64057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</w:p>
          <w:p w14:paraId="3BFD9C2E" w14:textId="6AA094B5" w:rsidR="0007697F" w:rsidRPr="008C6687" w:rsidRDefault="0007697F" w:rsidP="00B02697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C668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根號篇</w:t>
            </w:r>
          </w:p>
        </w:tc>
        <w:tc>
          <w:tcPr>
            <w:tcW w:w="411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5D99E" w14:textId="77777777" w:rsidR="0007697F" w:rsidRPr="008C6687" w:rsidRDefault="0007697F" w:rsidP="00E64057">
            <w:pPr>
              <w:rPr>
                <w:rFonts w:ascii="標楷體" w:eastAsia="標楷體" w:hAnsi="標楷體"/>
                <w:szCs w:val="20"/>
              </w:rPr>
            </w:pPr>
            <w:r w:rsidRPr="008C6687">
              <w:rPr>
                <w:rFonts w:ascii="標楷體" w:eastAsia="標楷體" w:hAnsi="標楷體" w:hint="eastAsia"/>
                <w:szCs w:val="20"/>
              </w:rPr>
              <w:t>n-IV-5</w:t>
            </w:r>
          </w:p>
          <w:p w14:paraId="1D2A5186" w14:textId="77777777" w:rsidR="0007697F" w:rsidRPr="008C6687" w:rsidRDefault="0007697F" w:rsidP="00E64057">
            <w:pPr>
              <w:spacing w:line="260" w:lineRule="exact"/>
              <w:jc w:val="both"/>
              <w:rPr>
                <w:rFonts w:ascii="標楷體" w:eastAsia="標楷體" w:hAnsi="標楷體"/>
                <w:szCs w:val="20"/>
              </w:rPr>
            </w:pPr>
            <w:r w:rsidRPr="008C6687">
              <w:rPr>
                <w:rFonts w:ascii="標楷體" w:eastAsia="標楷體" w:hAnsi="標楷體" w:hint="eastAsia"/>
                <w:szCs w:val="20"/>
              </w:rPr>
              <w:t>理解二次方根的意義、符號與根式的四則運算，並能運用到日常生活的情境解決問題。</w:t>
            </w:r>
          </w:p>
          <w:p w14:paraId="7B865453" w14:textId="77777777" w:rsidR="0007697F" w:rsidRPr="008C6687" w:rsidRDefault="0007697F" w:rsidP="00E64057">
            <w:pPr>
              <w:spacing w:line="260" w:lineRule="exact"/>
              <w:jc w:val="both"/>
              <w:rPr>
                <w:rFonts w:ascii="標楷體" w:eastAsia="標楷體" w:hAnsi="標楷體"/>
                <w:szCs w:val="20"/>
              </w:rPr>
            </w:pPr>
            <w:r w:rsidRPr="008C6687">
              <w:rPr>
                <w:rFonts w:ascii="標楷體" w:eastAsia="標楷體" w:hAnsi="標楷體"/>
                <w:szCs w:val="20"/>
              </w:rPr>
              <w:t xml:space="preserve">n-IV-9 </w:t>
            </w:r>
            <w:r w:rsidRPr="008C6687">
              <w:rPr>
                <w:rFonts w:ascii="標楷體" w:eastAsia="標楷體" w:hAnsi="標楷體" w:hint="eastAsia"/>
                <w:szCs w:val="20"/>
              </w:rPr>
              <w:t>使用計算機計算比值、複雜的數式、小數或根式等四則運算與三角比的近似值問題，並能理解計算機可能產生誤差。</w:t>
            </w:r>
          </w:p>
          <w:p w14:paraId="163B5E06" w14:textId="6895CF08" w:rsidR="0007697F" w:rsidRPr="008C6687" w:rsidRDefault="0007697F" w:rsidP="00E04CB9">
            <w:pPr>
              <w:spacing w:line="260" w:lineRule="exact"/>
              <w:jc w:val="both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3969" w:type="dxa"/>
            <w:gridSpan w:val="2"/>
          </w:tcPr>
          <w:p w14:paraId="254DD9CF" w14:textId="77777777" w:rsidR="0007697F" w:rsidRPr="008C6687" w:rsidRDefault="0007697F" w:rsidP="00E64057">
            <w:pPr>
              <w:rPr>
                <w:rFonts w:ascii="標楷體" w:eastAsia="標楷體" w:hAnsi="標楷體"/>
                <w:szCs w:val="20"/>
              </w:rPr>
            </w:pPr>
            <w:r w:rsidRPr="008C6687">
              <w:rPr>
                <w:rFonts w:ascii="標楷體" w:eastAsia="標楷體" w:hAnsi="標楷體" w:hint="eastAsia"/>
                <w:szCs w:val="20"/>
              </w:rPr>
              <w:t>N-8-1</w:t>
            </w:r>
          </w:p>
          <w:p w14:paraId="36A9A5BA" w14:textId="77777777" w:rsidR="0007697F" w:rsidRDefault="0007697F" w:rsidP="00E64057">
            <w:pPr>
              <w:spacing w:line="260" w:lineRule="exact"/>
              <w:rPr>
                <w:rFonts w:ascii="標楷體" w:eastAsia="標楷體" w:hAnsi="標楷體"/>
                <w:szCs w:val="20"/>
              </w:rPr>
            </w:pPr>
            <w:r w:rsidRPr="008C6687">
              <w:rPr>
                <w:rFonts w:ascii="標楷體" w:eastAsia="標楷體" w:hAnsi="標楷體" w:hint="eastAsia"/>
                <w:szCs w:val="20"/>
              </w:rPr>
              <w:t>二次方根：二次方根的意義；根式的</w:t>
            </w:r>
            <w:proofErr w:type="gramStart"/>
            <w:r w:rsidRPr="008C6687">
              <w:rPr>
                <w:rFonts w:ascii="標楷體" w:eastAsia="標楷體" w:hAnsi="標楷體" w:hint="eastAsia"/>
                <w:szCs w:val="20"/>
              </w:rPr>
              <w:t>化簡及四則</w:t>
            </w:r>
            <w:proofErr w:type="gramEnd"/>
            <w:r w:rsidRPr="008C6687">
              <w:rPr>
                <w:rFonts w:ascii="標楷體" w:eastAsia="標楷體" w:hAnsi="標楷體" w:hint="eastAsia"/>
                <w:szCs w:val="20"/>
              </w:rPr>
              <w:t>運算。</w:t>
            </w:r>
          </w:p>
          <w:p w14:paraId="2547AE02" w14:textId="77777777" w:rsidR="0007697F" w:rsidRPr="001C6D58" w:rsidRDefault="0007697F" w:rsidP="00E64057">
            <w:pPr>
              <w:spacing w:line="400" w:lineRule="exact"/>
              <w:rPr>
                <w:rFonts w:ascii="標楷體" w:eastAsia="標楷體" w:hAnsi="標楷體"/>
                <w:szCs w:val="20"/>
              </w:rPr>
            </w:pPr>
            <w:r>
              <w:t>N-8-2</w:t>
            </w:r>
            <w:proofErr w:type="gramStart"/>
            <w:r w:rsidRPr="001C6D58">
              <w:rPr>
                <w:rFonts w:ascii="標楷體" w:eastAsia="標楷體" w:hAnsi="標楷體"/>
              </w:rPr>
              <w:t>二</w:t>
            </w:r>
            <w:proofErr w:type="gramEnd"/>
            <w:r w:rsidRPr="001C6D58">
              <w:rPr>
                <w:rFonts w:ascii="標楷體" w:eastAsia="標楷體" w:hAnsi="標楷體"/>
              </w:rPr>
              <w:t xml:space="preserve">次方根的近似值：二次 方根的近似值；二次方根的 整數部分；十分逼近法。使 用計算機 </w:t>
            </w:r>
            <w:r w:rsidRPr="001C6D58">
              <w:rPr>
                <w:rFonts w:ascii="標楷體" w:eastAsia="標楷體" w:hAnsi="標楷體"/>
                <w:position w:val="-12"/>
              </w:rPr>
              <w:object w:dxaOrig="360" w:dyaOrig="400" w14:anchorId="6B5DDB67">
                <v:shape id="_x0000_i1028" type="#_x0000_t75" style="width:17.65pt;height:19.75pt" o:ole="">
                  <v:imagedata r:id="rId14" o:title=""/>
                </v:shape>
                <o:OLEObject Type="Embed" ProgID="Equation.3" ShapeID="_x0000_i1028" DrawAspect="Content" ObjectID="_1748080230" r:id="rId15"/>
              </w:object>
            </w:r>
            <w:r w:rsidRPr="001C6D58">
              <w:rPr>
                <w:rFonts w:ascii="標楷體" w:eastAsia="標楷體" w:hAnsi="標楷體"/>
              </w:rPr>
              <w:t>鍵。</w:t>
            </w:r>
          </w:p>
          <w:p w14:paraId="5FA9D7DF" w14:textId="0FF59B6F" w:rsidR="0007697F" w:rsidRPr="0007697F" w:rsidRDefault="0007697F" w:rsidP="0007697F">
            <w:pPr>
              <w:snapToGrid w:val="0"/>
              <w:ind w:right="57"/>
              <w:jc w:val="both"/>
              <w:rPr>
                <w:rFonts w:ascii="標楷體" w:eastAsia="標楷體" w:hAnsi="標楷體"/>
                <w:szCs w:val="20"/>
              </w:rPr>
            </w:pPr>
            <w:r w:rsidRPr="008C6687">
              <w:rPr>
                <w:rFonts w:ascii="標楷體" w:eastAsia="標楷體" w:hAnsi="標楷體" w:hint="eastAsia"/>
                <w:sz w:val="20"/>
                <w:szCs w:val="20"/>
              </w:rPr>
              <w:t>●</w:t>
            </w:r>
            <w:r w:rsidRPr="008C6687">
              <w:rPr>
                <w:rFonts w:ascii="標楷體" w:eastAsia="標楷體" w:hAnsi="標楷體" w:hint="eastAsia"/>
                <w:szCs w:val="20"/>
              </w:rPr>
              <w:t>透過小說簡單介紹博士熱愛的算式，認識</w:t>
            </w:r>
            <w:r w:rsidRPr="008C6687">
              <w:rPr>
                <w:rFonts w:ascii="標楷體" w:eastAsia="標楷體" w:hAnsi="標楷體"/>
                <w:szCs w:val="20"/>
              </w:rPr>
              <w:object w:dxaOrig="520" w:dyaOrig="340" w14:anchorId="0AB6E3CD">
                <v:shape id="_x0000_i1029" type="#_x0000_t75" style="width:26.1pt;height:17.65pt" o:ole="">
                  <v:imagedata r:id="rId16" o:title=""/>
                </v:shape>
                <o:OLEObject Type="Embed" ProgID="Equation.3" ShapeID="_x0000_i1029" DrawAspect="Content" ObjectID="_1748080231" r:id="rId17"/>
              </w:object>
            </w:r>
            <w:r w:rsidRPr="008C6687">
              <w:rPr>
                <w:rFonts w:ascii="標楷體" w:eastAsia="標楷體" w:hAnsi="標楷體" w:hint="eastAsia"/>
                <w:szCs w:val="20"/>
              </w:rPr>
              <w:t>的虛數，進而銜接高中的基本概念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3B911" w14:textId="77777777" w:rsidR="0007697F" w:rsidRPr="008C6687" w:rsidRDefault="0007697F" w:rsidP="00E64057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C6687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1. 影片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一段</w:t>
            </w:r>
          </w:p>
          <w:p w14:paraId="0C8FA163" w14:textId="77777777" w:rsidR="0007697F" w:rsidRPr="008C6687" w:rsidRDefault="0007697F" w:rsidP="00E64057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C6687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2. 課程討論</w:t>
            </w:r>
          </w:p>
          <w:p w14:paraId="7D2F0F21" w14:textId="77777777" w:rsidR="0007697F" w:rsidRPr="008C6687" w:rsidRDefault="0007697F" w:rsidP="00E64057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C6687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3. 上課提問</w:t>
            </w:r>
          </w:p>
          <w:p w14:paraId="11645FB9" w14:textId="77777777" w:rsidR="0007697F" w:rsidRPr="008C6687" w:rsidRDefault="0007697F" w:rsidP="00E64057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8C6687"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  <w:t>4. 分組合作</w:t>
            </w:r>
          </w:p>
          <w:p w14:paraId="52B903EA" w14:textId="77777777" w:rsidR="0007697F" w:rsidRDefault="0007697F" w:rsidP="00E64057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8C668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5  學習單</w:t>
            </w:r>
          </w:p>
          <w:p w14:paraId="1ED7FB55" w14:textId="77777777" w:rsidR="0007697F" w:rsidRDefault="0007697F" w:rsidP="00E64057">
            <w:pPr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(classroom)</w:t>
            </w:r>
          </w:p>
          <w:p w14:paraId="411B40D5" w14:textId="517F4493" w:rsidR="0007697F" w:rsidRPr="008C6687" w:rsidRDefault="0007697F" w:rsidP="001656E3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43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19EC1" w14:textId="77777777" w:rsidR="0007697F" w:rsidRPr="008C6687" w:rsidRDefault="0007697F" w:rsidP="00E64057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C6687">
              <w:rPr>
                <w:rFonts w:ascii="標楷體" w:eastAsia="標楷體" w:hAnsi="標楷體"/>
                <w:b/>
                <w:bCs/>
                <w:snapToGrid w:val="0"/>
                <w:kern w:val="0"/>
                <w:szCs w:val="20"/>
              </w:rPr>
              <w:t>【閱讀素養教育】</w:t>
            </w:r>
          </w:p>
          <w:p w14:paraId="2AC438C4" w14:textId="77777777" w:rsidR="0007697F" w:rsidRPr="008C6687" w:rsidRDefault="0007697F" w:rsidP="00E64057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C6687">
              <w:rPr>
                <w:rFonts w:ascii="標楷體" w:eastAsia="標楷體" w:hAnsi="標楷體"/>
                <w:szCs w:val="20"/>
              </w:rPr>
              <w:t>閱J3 理解學科知識內的重要詞彙的意涵，並懂得如何運用該詞彙與他人進行溝通。</w:t>
            </w:r>
          </w:p>
          <w:p w14:paraId="44C28B33" w14:textId="77777777" w:rsidR="0007697F" w:rsidRPr="008C6687" w:rsidRDefault="0007697F" w:rsidP="00E64057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C6687">
              <w:rPr>
                <w:rFonts w:ascii="標楷體" w:eastAsia="標楷體" w:hAnsi="標楷體"/>
                <w:b/>
                <w:bCs/>
                <w:snapToGrid w:val="0"/>
                <w:kern w:val="0"/>
                <w:szCs w:val="20"/>
              </w:rPr>
              <w:t>【品德教育】</w:t>
            </w:r>
          </w:p>
          <w:p w14:paraId="7662EEC1" w14:textId="77777777" w:rsidR="0007697F" w:rsidRPr="008C6687" w:rsidRDefault="0007697F" w:rsidP="00E64057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C6687">
              <w:rPr>
                <w:rFonts w:ascii="標楷體" w:eastAsia="標楷體" w:hAnsi="標楷體"/>
                <w:szCs w:val="20"/>
              </w:rPr>
              <w:t>品J1 溝通合作與和諧人際關係。</w:t>
            </w:r>
          </w:p>
          <w:p w14:paraId="4C6E4A0A" w14:textId="77777777" w:rsidR="0007697F" w:rsidRPr="008C6687" w:rsidRDefault="0007697F" w:rsidP="00E64057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Cs w:val="20"/>
              </w:rPr>
            </w:pPr>
            <w:r w:rsidRPr="008C6687">
              <w:rPr>
                <w:rFonts w:ascii="標楷體" w:eastAsia="標楷體" w:hAnsi="標楷體" w:hint="eastAsia"/>
                <w:szCs w:val="20"/>
              </w:rPr>
              <w:t>品J8 理性溝通與問題解決。</w:t>
            </w:r>
          </w:p>
          <w:p w14:paraId="3E1B3913" w14:textId="77777777" w:rsidR="0007697F" w:rsidRPr="008C6687" w:rsidRDefault="0007697F" w:rsidP="00E64057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C6687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【生涯規劃教育】</w:t>
            </w:r>
          </w:p>
          <w:p w14:paraId="4A7896CE" w14:textId="356966C5" w:rsidR="0007697F" w:rsidRPr="008C6687" w:rsidRDefault="0007697F" w:rsidP="00025206">
            <w:pPr>
              <w:snapToGrid w:val="0"/>
              <w:spacing w:line="26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proofErr w:type="gramStart"/>
            <w:r w:rsidRPr="008C6687">
              <w:rPr>
                <w:rFonts w:ascii="標楷體" w:eastAsia="標楷體" w:hAnsi="標楷體"/>
                <w:szCs w:val="20"/>
              </w:rPr>
              <w:t>涯</w:t>
            </w:r>
            <w:proofErr w:type="gramEnd"/>
            <w:r w:rsidRPr="008C6687">
              <w:rPr>
                <w:rFonts w:ascii="標楷體" w:eastAsia="標楷體" w:hAnsi="標楷體"/>
                <w:szCs w:val="20"/>
              </w:rPr>
              <w:t xml:space="preserve"> J6 :建立對於未來生涯的願景</w:t>
            </w:r>
            <w:r w:rsidRPr="008C6687">
              <w:t>。</w:t>
            </w:r>
          </w:p>
        </w:tc>
        <w:tc>
          <w:tcPr>
            <w:tcW w:w="17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BEA61" w14:textId="1E59D172" w:rsidR="0007697F" w:rsidRPr="008C6687" w:rsidRDefault="0007697F" w:rsidP="009F14D2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</w:p>
        </w:tc>
      </w:tr>
      <w:tr w:rsidR="0007697F" w:rsidRPr="008C6687" w14:paraId="37CD11A4" w14:textId="77777777" w:rsidTr="00891AE7">
        <w:trPr>
          <w:trHeight w:val="720"/>
          <w:jc w:val="center"/>
        </w:trPr>
        <w:tc>
          <w:tcPr>
            <w:tcW w:w="2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4239583" w14:textId="77777777" w:rsidR="0007697F" w:rsidRPr="003221FA" w:rsidRDefault="0007697F" w:rsidP="007B272D">
            <w:pPr>
              <w:widowControl/>
              <w:spacing w:line="300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221F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教學設施</w:t>
            </w:r>
          </w:p>
          <w:p w14:paraId="242B9DC8" w14:textId="77777777" w:rsidR="0007697F" w:rsidRPr="003221FA" w:rsidRDefault="0007697F" w:rsidP="007B272D">
            <w:pPr>
              <w:widowControl/>
              <w:spacing w:line="300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221F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設備需求</w:t>
            </w:r>
          </w:p>
        </w:tc>
        <w:tc>
          <w:tcPr>
            <w:tcW w:w="187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91433B" w14:textId="71ABBDAE" w:rsidR="0007697F" w:rsidRPr="008C6687" w:rsidRDefault="0007697F" w:rsidP="00C1556B">
            <w:pPr>
              <w:spacing w:line="26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C6687">
              <w:rPr>
                <w:rFonts w:ascii="標楷體" w:eastAsia="標楷體" w:hAnsi="標楷體" w:cs="新細明體" w:hint="eastAsia"/>
                <w:kern w:val="0"/>
                <w:szCs w:val="24"/>
              </w:rPr>
              <w:t>教學資源光碟</w:t>
            </w:r>
            <w:r w:rsidRPr="008C6687">
              <w:rPr>
                <w:rFonts w:ascii="等线" w:eastAsia="等线" w:hAnsi="標楷體" w:cs="新細明體" w:hint="eastAsia"/>
                <w:kern w:val="0"/>
                <w:szCs w:val="24"/>
              </w:rPr>
              <w:t>，</w:t>
            </w:r>
            <w:r w:rsidRPr="008C6687">
              <w:rPr>
                <w:rFonts w:ascii="標楷體" w:eastAsia="標楷體" w:hAnsi="標楷體" w:cs="新細明體" w:hint="eastAsia"/>
                <w:kern w:val="0"/>
                <w:szCs w:val="24"/>
              </w:rPr>
              <w:t>課本，習作，學習單</w:t>
            </w:r>
            <w:r w:rsidRPr="008C6687">
              <w:rPr>
                <w:rFonts w:ascii="等线" w:eastAsia="等线" w:hAnsi="標楷體" w:cs="新細明體" w:hint="eastAsia"/>
                <w:kern w:val="0"/>
                <w:szCs w:val="24"/>
              </w:rPr>
              <w:t>，</w:t>
            </w:r>
            <w:r w:rsidRPr="008C6687">
              <w:rPr>
                <w:rFonts w:ascii="標楷體" w:eastAsia="標楷體" w:hAnsi="標楷體" w:cs="新細明體" w:hint="eastAsia"/>
                <w:kern w:val="0"/>
                <w:szCs w:val="24"/>
              </w:rPr>
              <w:t>正立方體積木，色紙，剪刀，膠帶，膠水，</w:t>
            </w:r>
            <w:proofErr w:type="gramStart"/>
            <w:r w:rsidRPr="008C6687">
              <w:rPr>
                <w:rFonts w:ascii="標楷體" w:eastAsia="標楷體" w:hAnsi="標楷體" w:cs="新細明體" w:hint="eastAsia"/>
                <w:kern w:val="0"/>
                <w:szCs w:val="24"/>
              </w:rPr>
              <w:t>筆電</w:t>
            </w:r>
            <w:proofErr w:type="gramEnd"/>
            <w:r w:rsidRPr="008C6687">
              <w:rPr>
                <w:rFonts w:ascii="標楷體" w:eastAsia="標楷體" w:hAnsi="標楷體" w:cs="新細明體" w:hint="eastAsia"/>
                <w:kern w:val="0"/>
                <w:szCs w:val="24"/>
              </w:rPr>
              <w:t>，</w:t>
            </w:r>
            <w:proofErr w:type="spellStart"/>
            <w:r w:rsidRPr="008C6687">
              <w:rPr>
                <w:rFonts w:ascii="標楷體" w:eastAsia="標楷體" w:hAnsi="標楷體" w:cs="新細明體" w:hint="eastAsia"/>
                <w:kern w:val="0"/>
                <w:szCs w:val="24"/>
              </w:rPr>
              <w:t>ipad</w:t>
            </w:r>
            <w:proofErr w:type="spellEnd"/>
            <w:r w:rsidRPr="008C6687">
              <w:rPr>
                <w:rFonts w:ascii="等线" w:eastAsia="等线" w:hAnsi="標楷體" w:cs="新細明體" w:hint="eastAsia"/>
                <w:kern w:val="0"/>
                <w:szCs w:val="24"/>
              </w:rPr>
              <w:t>，</w:t>
            </w:r>
            <w:proofErr w:type="gramStart"/>
            <w:r w:rsidRPr="008C6687">
              <w:rPr>
                <w:rFonts w:ascii="標楷體" w:eastAsia="標楷體" w:hAnsi="標楷體" w:cs="新細明體" w:hint="eastAsia"/>
                <w:kern w:val="0"/>
                <w:szCs w:val="24"/>
              </w:rPr>
              <w:t>備課用</w:t>
            </w:r>
            <w:proofErr w:type="gramEnd"/>
            <w:r w:rsidRPr="008C6687">
              <w:rPr>
                <w:rFonts w:ascii="標楷體" w:eastAsia="標楷體" w:hAnsi="標楷體" w:cs="新細明體" w:hint="eastAsia"/>
                <w:kern w:val="0"/>
                <w:szCs w:val="24"/>
              </w:rPr>
              <w:t>書</w:t>
            </w:r>
          </w:p>
        </w:tc>
      </w:tr>
      <w:tr w:rsidR="0007697F" w:rsidRPr="003221FA" w14:paraId="519A3E50" w14:textId="77777777" w:rsidTr="00891AE7">
        <w:trPr>
          <w:trHeight w:val="720"/>
          <w:jc w:val="center"/>
        </w:trPr>
        <w:tc>
          <w:tcPr>
            <w:tcW w:w="2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12A86EF" w14:textId="77777777" w:rsidR="0007697F" w:rsidRPr="003221FA" w:rsidRDefault="0007697F" w:rsidP="007B272D">
            <w:pPr>
              <w:widowControl/>
              <w:spacing w:line="300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221F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備  </w:t>
            </w:r>
            <w:proofErr w:type="gramStart"/>
            <w:r w:rsidRPr="003221F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註</w:t>
            </w:r>
            <w:proofErr w:type="gramEnd"/>
          </w:p>
        </w:tc>
        <w:tc>
          <w:tcPr>
            <w:tcW w:w="187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876E2A" w14:textId="77777777" w:rsidR="0007697F" w:rsidRPr="003221FA" w:rsidRDefault="0007697F" w:rsidP="00C1556B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</w:tbl>
    <w:p w14:paraId="57C2B11D" w14:textId="77777777" w:rsidR="005D457E" w:rsidRPr="003221FA" w:rsidRDefault="005D457E">
      <w:pPr>
        <w:rPr>
          <w:rFonts w:ascii="標楷體" w:eastAsia="標楷體" w:hAnsi="標楷體"/>
        </w:rPr>
      </w:pPr>
    </w:p>
    <w:sectPr w:rsidR="005D457E" w:rsidRPr="003221FA" w:rsidSect="001D4F6D">
      <w:footerReference w:type="default" r:id="rId18"/>
      <w:pgSz w:w="23814" w:h="16840" w:orient="landscape" w:code="8"/>
      <w:pgMar w:top="1134" w:right="1440" w:bottom="992" w:left="1440" w:header="720" w:footer="720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0E7233" w14:textId="77777777" w:rsidR="00080AD9" w:rsidRDefault="00080AD9" w:rsidP="003221FA">
      <w:r>
        <w:separator/>
      </w:r>
    </w:p>
  </w:endnote>
  <w:endnote w:type="continuationSeparator" w:id="0">
    <w:p w14:paraId="7FEE7E72" w14:textId="77777777" w:rsidR="00080AD9" w:rsidRDefault="00080AD9" w:rsidP="00322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">
    <w:altName w:val="新細明體"/>
    <w:panose1 w:val="00000000000000000000"/>
    <w:charset w:val="88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6251506"/>
      <w:docPartObj>
        <w:docPartGallery w:val="Page Numbers (Bottom of Page)"/>
        <w:docPartUnique/>
      </w:docPartObj>
    </w:sdtPr>
    <w:sdtEndPr/>
    <w:sdtContent>
      <w:p w14:paraId="1DBA7BDC" w14:textId="0EF7E292" w:rsidR="00082080" w:rsidRDefault="0008208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11CE" w:rsidRPr="000E11CE">
          <w:rPr>
            <w:noProof/>
            <w:lang w:val="zh-TW"/>
          </w:rPr>
          <w:t>1</w:t>
        </w:r>
        <w:r>
          <w:fldChar w:fldCharType="end"/>
        </w:r>
      </w:p>
    </w:sdtContent>
  </w:sdt>
  <w:p w14:paraId="7CFD347A" w14:textId="77777777" w:rsidR="00082080" w:rsidRDefault="0008208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858C43" w14:textId="77777777" w:rsidR="00080AD9" w:rsidRDefault="00080AD9" w:rsidP="003221FA">
      <w:r>
        <w:separator/>
      </w:r>
    </w:p>
  </w:footnote>
  <w:footnote w:type="continuationSeparator" w:id="0">
    <w:p w14:paraId="7AA7088B" w14:textId="77777777" w:rsidR="00080AD9" w:rsidRDefault="00080AD9" w:rsidP="003221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3274D"/>
    <w:multiLevelType w:val="multilevel"/>
    <w:tmpl w:val="C57CDFE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5B337652"/>
    <w:multiLevelType w:val="hybridMultilevel"/>
    <w:tmpl w:val="31D64108"/>
    <w:lvl w:ilvl="0" w:tplc="51B042F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2">
    <w:nsid w:val="71BE44A8"/>
    <w:multiLevelType w:val="hybridMultilevel"/>
    <w:tmpl w:val="249A86CA"/>
    <w:lvl w:ilvl="0" w:tplc="492CB5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7B6F1868"/>
    <w:multiLevelType w:val="hybridMultilevel"/>
    <w:tmpl w:val="4DE6F854"/>
    <w:lvl w:ilvl="0" w:tplc="EFA09576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cs="新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D61"/>
    <w:rsid w:val="0000096E"/>
    <w:rsid w:val="0001511E"/>
    <w:rsid w:val="000249FA"/>
    <w:rsid w:val="00025206"/>
    <w:rsid w:val="00030CBB"/>
    <w:rsid w:val="0004342A"/>
    <w:rsid w:val="00044318"/>
    <w:rsid w:val="00054F0D"/>
    <w:rsid w:val="000641CE"/>
    <w:rsid w:val="000726F6"/>
    <w:rsid w:val="00072ADA"/>
    <w:rsid w:val="0007697F"/>
    <w:rsid w:val="00080AD9"/>
    <w:rsid w:val="00082080"/>
    <w:rsid w:val="00087614"/>
    <w:rsid w:val="00090529"/>
    <w:rsid w:val="0009209F"/>
    <w:rsid w:val="000A452E"/>
    <w:rsid w:val="000C2690"/>
    <w:rsid w:val="000C4424"/>
    <w:rsid w:val="000E11CE"/>
    <w:rsid w:val="000F314D"/>
    <w:rsid w:val="00105D40"/>
    <w:rsid w:val="00113BFF"/>
    <w:rsid w:val="00122335"/>
    <w:rsid w:val="00124401"/>
    <w:rsid w:val="00127235"/>
    <w:rsid w:val="0015188D"/>
    <w:rsid w:val="00163442"/>
    <w:rsid w:val="001656E3"/>
    <w:rsid w:val="00172AF6"/>
    <w:rsid w:val="00180A79"/>
    <w:rsid w:val="00184DC1"/>
    <w:rsid w:val="001862EA"/>
    <w:rsid w:val="001962F1"/>
    <w:rsid w:val="001A2347"/>
    <w:rsid w:val="001C1E04"/>
    <w:rsid w:val="001C6D58"/>
    <w:rsid w:val="001D4F6D"/>
    <w:rsid w:val="001F1E48"/>
    <w:rsid w:val="00204DFF"/>
    <w:rsid w:val="0021045C"/>
    <w:rsid w:val="00213275"/>
    <w:rsid w:val="00231637"/>
    <w:rsid w:val="00236005"/>
    <w:rsid w:val="00246F47"/>
    <w:rsid w:val="00255347"/>
    <w:rsid w:val="002564C4"/>
    <w:rsid w:val="00261A27"/>
    <w:rsid w:val="00285001"/>
    <w:rsid w:val="002865AC"/>
    <w:rsid w:val="00287C65"/>
    <w:rsid w:val="002B0B35"/>
    <w:rsid w:val="002B222A"/>
    <w:rsid w:val="002C6451"/>
    <w:rsid w:val="002F0E12"/>
    <w:rsid w:val="00307B4A"/>
    <w:rsid w:val="0031389B"/>
    <w:rsid w:val="003149CA"/>
    <w:rsid w:val="003221FA"/>
    <w:rsid w:val="003240C2"/>
    <w:rsid w:val="003371A3"/>
    <w:rsid w:val="00345104"/>
    <w:rsid w:val="00372E3F"/>
    <w:rsid w:val="003A70DC"/>
    <w:rsid w:val="003C02B6"/>
    <w:rsid w:val="003D0E61"/>
    <w:rsid w:val="003D5968"/>
    <w:rsid w:val="003F18D9"/>
    <w:rsid w:val="003F41E4"/>
    <w:rsid w:val="003F5D61"/>
    <w:rsid w:val="0040149D"/>
    <w:rsid w:val="004027B8"/>
    <w:rsid w:val="00403C90"/>
    <w:rsid w:val="0041710D"/>
    <w:rsid w:val="00453738"/>
    <w:rsid w:val="00460B02"/>
    <w:rsid w:val="004644B5"/>
    <w:rsid w:val="004978AB"/>
    <w:rsid w:val="004A07BB"/>
    <w:rsid w:val="004A25EF"/>
    <w:rsid w:val="004B1320"/>
    <w:rsid w:val="004E186E"/>
    <w:rsid w:val="004E4942"/>
    <w:rsid w:val="00516A08"/>
    <w:rsid w:val="00531FFA"/>
    <w:rsid w:val="00545388"/>
    <w:rsid w:val="00553FB4"/>
    <w:rsid w:val="005544E2"/>
    <w:rsid w:val="00566575"/>
    <w:rsid w:val="00572316"/>
    <w:rsid w:val="00572A68"/>
    <w:rsid w:val="00580486"/>
    <w:rsid w:val="00580D7A"/>
    <w:rsid w:val="0058194E"/>
    <w:rsid w:val="0058599F"/>
    <w:rsid w:val="00593AAC"/>
    <w:rsid w:val="005A0753"/>
    <w:rsid w:val="005B329A"/>
    <w:rsid w:val="005B6824"/>
    <w:rsid w:val="005C1EF9"/>
    <w:rsid w:val="005D457E"/>
    <w:rsid w:val="005D5785"/>
    <w:rsid w:val="00624710"/>
    <w:rsid w:val="00650F18"/>
    <w:rsid w:val="00662E76"/>
    <w:rsid w:val="006759E1"/>
    <w:rsid w:val="00694752"/>
    <w:rsid w:val="006952DF"/>
    <w:rsid w:val="00697BA7"/>
    <w:rsid w:val="006B241D"/>
    <w:rsid w:val="00726AD7"/>
    <w:rsid w:val="007307D3"/>
    <w:rsid w:val="0074489F"/>
    <w:rsid w:val="00771178"/>
    <w:rsid w:val="00782283"/>
    <w:rsid w:val="007876F0"/>
    <w:rsid w:val="007929F2"/>
    <w:rsid w:val="007A0A06"/>
    <w:rsid w:val="007A7EB9"/>
    <w:rsid w:val="007B272D"/>
    <w:rsid w:val="007B5BB9"/>
    <w:rsid w:val="007F47CD"/>
    <w:rsid w:val="00813CC2"/>
    <w:rsid w:val="00814DF6"/>
    <w:rsid w:val="00821460"/>
    <w:rsid w:val="0082269C"/>
    <w:rsid w:val="008258C5"/>
    <w:rsid w:val="00832510"/>
    <w:rsid w:val="008439EC"/>
    <w:rsid w:val="0084614E"/>
    <w:rsid w:val="008474FB"/>
    <w:rsid w:val="00871E92"/>
    <w:rsid w:val="00876D0F"/>
    <w:rsid w:val="00885B40"/>
    <w:rsid w:val="00891AE7"/>
    <w:rsid w:val="00892BE9"/>
    <w:rsid w:val="00893613"/>
    <w:rsid w:val="008A14F6"/>
    <w:rsid w:val="008B6F56"/>
    <w:rsid w:val="008C082A"/>
    <w:rsid w:val="008C16CC"/>
    <w:rsid w:val="008C497B"/>
    <w:rsid w:val="008C6687"/>
    <w:rsid w:val="008E1F5C"/>
    <w:rsid w:val="009260C6"/>
    <w:rsid w:val="00951FBA"/>
    <w:rsid w:val="00955E14"/>
    <w:rsid w:val="00964007"/>
    <w:rsid w:val="00975FAA"/>
    <w:rsid w:val="00993195"/>
    <w:rsid w:val="009C16BF"/>
    <w:rsid w:val="009D56F3"/>
    <w:rsid w:val="009F14D2"/>
    <w:rsid w:val="00A05DAB"/>
    <w:rsid w:val="00A074E2"/>
    <w:rsid w:val="00A13449"/>
    <w:rsid w:val="00A24671"/>
    <w:rsid w:val="00A24760"/>
    <w:rsid w:val="00A30DB3"/>
    <w:rsid w:val="00A31427"/>
    <w:rsid w:val="00A66189"/>
    <w:rsid w:val="00A72336"/>
    <w:rsid w:val="00A93FE6"/>
    <w:rsid w:val="00AD27B0"/>
    <w:rsid w:val="00AD3B15"/>
    <w:rsid w:val="00AD6697"/>
    <w:rsid w:val="00AE4AC0"/>
    <w:rsid w:val="00AF6654"/>
    <w:rsid w:val="00B02697"/>
    <w:rsid w:val="00B0780E"/>
    <w:rsid w:val="00B14C64"/>
    <w:rsid w:val="00B2628F"/>
    <w:rsid w:val="00B262C8"/>
    <w:rsid w:val="00B37FF6"/>
    <w:rsid w:val="00B640CF"/>
    <w:rsid w:val="00B6783D"/>
    <w:rsid w:val="00B67BB3"/>
    <w:rsid w:val="00B72EF3"/>
    <w:rsid w:val="00B834AF"/>
    <w:rsid w:val="00B96C03"/>
    <w:rsid w:val="00BA662E"/>
    <w:rsid w:val="00BA6BFF"/>
    <w:rsid w:val="00BB6A7B"/>
    <w:rsid w:val="00BD1672"/>
    <w:rsid w:val="00BE3579"/>
    <w:rsid w:val="00C1556B"/>
    <w:rsid w:val="00C17DD0"/>
    <w:rsid w:val="00C2007D"/>
    <w:rsid w:val="00C20085"/>
    <w:rsid w:val="00C322B0"/>
    <w:rsid w:val="00C43A4C"/>
    <w:rsid w:val="00C67620"/>
    <w:rsid w:val="00C84C66"/>
    <w:rsid w:val="00CB5376"/>
    <w:rsid w:val="00CC133E"/>
    <w:rsid w:val="00CF3B58"/>
    <w:rsid w:val="00D05CBA"/>
    <w:rsid w:val="00D12763"/>
    <w:rsid w:val="00D13949"/>
    <w:rsid w:val="00D145C0"/>
    <w:rsid w:val="00D331C1"/>
    <w:rsid w:val="00D71079"/>
    <w:rsid w:val="00D73882"/>
    <w:rsid w:val="00D823B1"/>
    <w:rsid w:val="00D840AA"/>
    <w:rsid w:val="00D86629"/>
    <w:rsid w:val="00DA32FD"/>
    <w:rsid w:val="00DA5957"/>
    <w:rsid w:val="00DB1030"/>
    <w:rsid w:val="00DB169B"/>
    <w:rsid w:val="00DC68A4"/>
    <w:rsid w:val="00DE4857"/>
    <w:rsid w:val="00E04CB9"/>
    <w:rsid w:val="00E051E6"/>
    <w:rsid w:val="00E21E04"/>
    <w:rsid w:val="00E339B8"/>
    <w:rsid w:val="00E54B6E"/>
    <w:rsid w:val="00E64057"/>
    <w:rsid w:val="00E670BE"/>
    <w:rsid w:val="00E83B76"/>
    <w:rsid w:val="00EB0F43"/>
    <w:rsid w:val="00EB7B82"/>
    <w:rsid w:val="00F328DF"/>
    <w:rsid w:val="00F34E2F"/>
    <w:rsid w:val="00F45C0C"/>
    <w:rsid w:val="00F47769"/>
    <w:rsid w:val="00F5170D"/>
    <w:rsid w:val="00F64E34"/>
    <w:rsid w:val="00F665FC"/>
    <w:rsid w:val="00F726EA"/>
    <w:rsid w:val="00F740F5"/>
    <w:rsid w:val="00F8530B"/>
    <w:rsid w:val="00FA263B"/>
    <w:rsid w:val="00FA2B69"/>
    <w:rsid w:val="00FC0F2A"/>
    <w:rsid w:val="00FD413E"/>
    <w:rsid w:val="00FD4B25"/>
    <w:rsid w:val="00FE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21EC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21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221F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221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221FA"/>
    <w:rPr>
      <w:sz w:val="20"/>
      <w:szCs w:val="20"/>
    </w:rPr>
  </w:style>
  <w:style w:type="paragraph" w:styleId="a7">
    <w:name w:val="List Paragraph"/>
    <w:basedOn w:val="a"/>
    <w:uiPriority w:val="34"/>
    <w:qFormat/>
    <w:rsid w:val="0040149D"/>
    <w:pPr>
      <w:ind w:leftChars="200" w:left="480"/>
    </w:pPr>
  </w:style>
  <w:style w:type="paragraph" w:styleId="a8">
    <w:name w:val="Plain Text"/>
    <w:basedOn w:val="a"/>
    <w:link w:val="a9"/>
    <w:rsid w:val="00572A68"/>
    <w:rPr>
      <w:rFonts w:ascii="細明體" w:eastAsia="細明體" w:hAnsi="Courier New" w:cs="Courier New"/>
      <w:szCs w:val="24"/>
    </w:rPr>
  </w:style>
  <w:style w:type="character" w:customStyle="1" w:styleId="a9">
    <w:name w:val="純文字 字元"/>
    <w:basedOn w:val="a0"/>
    <w:link w:val="a8"/>
    <w:rsid w:val="00572A68"/>
    <w:rPr>
      <w:rFonts w:ascii="細明體" w:eastAsia="細明體" w:hAnsi="Courier New" w:cs="Courier New"/>
      <w:szCs w:val="24"/>
    </w:rPr>
  </w:style>
  <w:style w:type="paragraph" w:customStyle="1" w:styleId="3">
    <w:name w:val="3.【對應能力指標】內文字"/>
    <w:basedOn w:val="a8"/>
    <w:rsid w:val="005B329A"/>
    <w:pPr>
      <w:tabs>
        <w:tab w:val="left" w:pos="624"/>
      </w:tabs>
      <w:spacing w:line="220" w:lineRule="exact"/>
      <w:ind w:left="624" w:right="57" w:hanging="567"/>
      <w:jc w:val="both"/>
    </w:pPr>
    <w:rPr>
      <w:rFonts w:ascii="新細明體" w:eastAsia="新細明體" w:cs="Times New Roman"/>
      <w:sz w:val="16"/>
      <w:szCs w:val="20"/>
    </w:rPr>
  </w:style>
  <w:style w:type="paragraph" w:customStyle="1" w:styleId="Default">
    <w:name w:val="Default"/>
    <w:rsid w:val="003240C2"/>
    <w:pPr>
      <w:widowControl w:val="0"/>
      <w:suppressAutoHyphens/>
      <w:autoSpaceDE w:val="0"/>
      <w:autoSpaceDN w:val="0"/>
      <w:textAlignment w:val="baseline"/>
    </w:pPr>
    <w:rPr>
      <w:rFonts w:ascii="Times New Roman" w:eastAsia="新細明體" w:hAnsi="Times New Roman" w:cs="Times New Roman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21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221F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221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221FA"/>
    <w:rPr>
      <w:sz w:val="20"/>
      <w:szCs w:val="20"/>
    </w:rPr>
  </w:style>
  <w:style w:type="paragraph" w:styleId="a7">
    <w:name w:val="List Paragraph"/>
    <w:basedOn w:val="a"/>
    <w:uiPriority w:val="34"/>
    <w:qFormat/>
    <w:rsid w:val="0040149D"/>
    <w:pPr>
      <w:ind w:leftChars="200" w:left="480"/>
    </w:pPr>
  </w:style>
  <w:style w:type="paragraph" w:styleId="a8">
    <w:name w:val="Plain Text"/>
    <w:basedOn w:val="a"/>
    <w:link w:val="a9"/>
    <w:rsid w:val="00572A68"/>
    <w:rPr>
      <w:rFonts w:ascii="細明體" w:eastAsia="細明體" w:hAnsi="Courier New" w:cs="Courier New"/>
      <w:szCs w:val="24"/>
    </w:rPr>
  </w:style>
  <w:style w:type="character" w:customStyle="1" w:styleId="a9">
    <w:name w:val="純文字 字元"/>
    <w:basedOn w:val="a0"/>
    <w:link w:val="a8"/>
    <w:rsid w:val="00572A68"/>
    <w:rPr>
      <w:rFonts w:ascii="細明體" w:eastAsia="細明體" w:hAnsi="Courier New" w:cs="Courier New"/>
      <w:szCs w:val="24"/>
    </w:rPr>
  </w:style>
  <w:style w:type="paragraph" w:customStyle="1" w:styleId="3">
    <w:name w:val="3.【對應能力指標】內文字"/>
    <w:basedOn w:val="a8"/>
    <w:rsid w:val="005B329A"/>
    <w:pPr>
      <w:tabs>
        <w:tab w:val="left" w:pos="624"/>
      </w:tabs>
      <w:spacing w:line="220" w:lineRule="exact"/>
      <w:ind w:left="624" w:right="57" w:hanging="567"/>
      <w:jc w:val="both"/>
    </w:pPr>
    <w:rPr>
      <w:rFonts w:ascii="新細明體" w:eastAsia="新細明體" w:cs="Times New Roman"/>
      <w:sz w:val="16"/>
      <w:szCs w:val="20"/>
    </w:rPr>
  </w:style>
  <w:style w:type="paragraph" w:customStyle="1" w:styleId="Default">
    <w:name w:val="Default"/>
    <w:rsid w:val="003240C2"/>
    <w:pPr>
      <w:widowControl w:val="0"/>
      <w:suppressAutoHyphens/>
      <w:autoSpaceDE w:val="0"/>
      <w:autoSpaceDN w:val="0"/>
      <w:textAlignment w:val="baseline"/>
    </w:pPr>
    <w:rPr>
      <w:rFonts w:ascii="Times New Roman" w:eastAsia="新細明體" w:hAnsi="Times New Roman" w:cs="Times New Roman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7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2334</Words>
  <Characters>13310</Characters>
  <Application>Microsoft Office Word</Application>
  <DocSecurity>0</DocSecurity>
  <Lines>110</Lines>
  <Paragraphs>31</Paragraphs>
  <ScaleCrop>false</ScaleCrop>
  <Company/>
  <LinksUpToDate>false</LinksUpToDate>
  <CharactersWithSpaces>15613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2023-05-14T14:13:00Z</cp:lastPrinted>
  <dcterms:created xsi:type="dcterms:W3CDTF">2023-05-22T07:05:00Z</dcterms:created>
  <dcterms:modified xsi:type="dcterms:W3CDTF">2023-06-12T05:04:00Z</dcterms:modified>
</cp:coreProperties>
</file>