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6AF0" w14:textId="1FFE61FE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017A1F">
        <w:rPr>
          <w:rFonts w:ascii="標楷體" w:eastAsia="標楷體" w:hAnsi="標楷體" w:cs="Arial" w:hint="eastAsia"/>
          <w:b/>
          <w:sz w:val="32"/>
          <w:szCs w:val="32"/>
        </w:rPr>
        <w:t>興福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017A1F">
        <w:rPr>
          <w:rFonts w:ascii="標楷體" w:eastAsia="標楷體" w:hAnsi="標楷體" w:cs="Arial" w:hint="eastAsia"/>
          <w:b/>
          <w:sz w:val="32"/>
          <w:szCs w:val="32"/>
        </w:rPr>
        <w:t>111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BF08" w14:textId="77777777" w:rsidR="00017A1F" w:rsidRPr="00017A1F" w:rsidRDefault="00017A1F" w:rsidP="00017A1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A1F">
              <w:rPr>
                <w:rFonts w:ascii="標楷體" w:eastAsia="標楷體" w:hAnsi="標楷體" w:hint="eastAsia"/>
                <w:szCs w:val="24"/>
              </w:rPr>
              <w:t>▇</w:t>
            </w:r>
            <w:r w:rsidRPr="00017A1F">
              <w:rPr>
                <w:rFonts w:ascii="標楷體" w:eastAsia="標楷體" w:hAnsi="標楷體"/>
                <w:szCs w:val="24"/>
              </w:rPr>
              <w:t xml:space="preserve">八大領域/科目： </w:t>
            </w:r>
            <w:r w:rsidRPr="00017A1F">
              <w:rPr>
                <w:rFonts w:ascii="標楷體" w:eastAsia="標楷體" w:hAnsi="標楷體" w:hint="eastAsia"/>
                <w:szCs w:val="24"/>
              </w:rPr>
              <w:t>數學</w:t>
            </w:r>
            <w:r w:rsidRPr="00017A1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753411B" w14:textId="0FC03D67" w:rsidR="00D07361" w:rsidRPr="003B7CED" w:rsidRDefault="00017A1F" w:rsidP="00017A1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A1F">
              <w:rPr>
                <w:rFonts w:ascii="標楷體" w:eastAsia="標楷體" w:hAnsi="標楷體"/>
                <w:szCs w:val="24"/>
              </w:rPr>
              <w:t>□特殊需求領域：</w:t>
            </w:r>
            <w:r w:rsidRPr="00017A1F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673A0A5A" w:rsidR="008B2DA5" w:rsidRPr="003B7CED" w:rsidRDefault="003B7CED" w:rsidP="0022537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225374">
              <w:rPr>
                <w:rFonts w:ascii="標楷體" w:eastAsia="標楷體" w:hAnsi="標楷體" w:hint="eastAsia"/>
                <w:szCs w:val="24"/>
              </w:rPr>
              <w:t>█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756DD8BE" w:rsidR="00D07361" w:rsidRPr="00732CA7" w:rsidRDefault="00D07361" w:rsidP="00732CA7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225374">
              <w:rPr>
                <w:rFonts w:ascii="標楷體" w:eastAsia="標楷體" w:hAnsi="標楷體" w:hint="eastAsia"/>
                <w:szCs w:val="24"/>
              </w:rPr>
              <w:t>█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6E33F192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225374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4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ED6F838" w14:textId="5F2C6A29" w:rsidR="009E17C0" w:rsidRPr="00F113B4" w:rsidRDefault="00F113B4" w:rsidP="00F113B4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F113B4">
              <w:rPr>
                <w:rFonts w:ascii="標楷體" w:eastAsia="標楷體" w:hAnsi="標楷體" w:hint="eastAsia"/>
                <w:sz w:val="20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6DFFB55D" w14:textId="77777777" w:rsidR="00F113B4" w:rsidRDefault="00F113B4" w:rsidP="00F113B4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F113B4">
              <w:rPr>
                <w:rFonts w:ascii="標楷體" w:eastAsia="標楷體" w:hAnsi="標楷體" w:hint="eastAsia"/>
                <w:sz w:val="20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6913BF94" w14:textId="2733C5F1" w:rsidR="00F113B4" w:rsidRPr="002D5240" w:rsidRDefault="00F113B4" w:rsidP="00F113B4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F113B4">
              <w:rPr>
                <w:rFonts w:ascii="標楷體" w:eastAsia="標楷體" w:hAnsi="標楷體" w:hint="eastAsia"/>
                <w:sz w:val="20"/>
              </w:rPr>
              <w:t>數-J-B3具備辨認藝術作品中的幾何形體或數量關係的素養，並能在數學的推導中，享受數學之美。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4F6F5" w14:textId="4948121F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n-Ⅳ-5 理解二次方根的意義、符號與根式的四則運算，並能運用到日常生活的情境解決問題。</w:t>
            </w:r>
          </w:p>
          <w:p w14:paraId="411D543C" w14:textId="0692F924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n-IV-7-1 辨識數列規律性並以數學符號表徵生活中的數量關係與規律。</w:t>
            </w:r>
          </w:p>
          <w:p w14:paraId="3C021003" w14:textId="77777777" w:rsidR="008B2DA5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n-Ⅳ-8-1 理解等差級數的求和公式。</w:t>
            </w:r>
          </w:p>
          <w:p w14:paraId="40F74E34" w14:textId="77777777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s-Ⅳ-1-1 理解常用幾何形體的定義、符號、性質。</w:t>
            </w:r>
          </w:p>
          <w:p w14:paraId="7B8315DA" w14:textId="77777777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s-Ⅳ-1-2 熟記常用符號性質並運用於幾何問題的解題。</w:t>
            </w:r>
          </w:p>
          <w:p w14:paraId="7C570541" w14:textId="77777777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s-Ⅳ-2 理解角的各種性質、三角形與凸多邊形的內角和外角的意義、三角形的外角和、與凸多邊形的內角和，並能應用於解決幾何與日常生活的問題。s-Ⅳ-3 理解兩條直線的垂直和平行的意義，以及各種性質，並能應用於解決幾何與日常生活的問題。</w:t>
            </w:r>
          </w:p>
          <w:p w14:paraId="0C5774FB" w14:textId="77777777" w:rsidR="009E17C0" w:rsidRPr="00F113B4" w:rsidRDefault="009E17C0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s-Ⅳ-4-1 理解平面圖形全等的意義。</w:t>
            </w:r>
          </w:p>
          <w:p w14:paraId="49FB3626" w14:textId="77777777" w:rsidR="005602AC" w:rsidRPr="00F113B4" w:rsidRDefault="005602AC" w:rsidP="009E17C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s-Ⅳ-5-1 理解線對稱的意義及線對稱圖形的幾何性質。</w:t>
            </w:r>
          </w:p>
          <w:p w14:paraId="7CC41BA0" w14:textId="77777777" w:rsidR="005602AC" w:rsidRPr="00F113B4" w:rsidRDefault="005602AC" w:rsidP="005602A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s-Ⅳ-7-1 理解畢氏定理。</w:t>
            </w:r>
          </w:p>
          <w:p w14:paraId="6BACEEAE" w14:textId="77777777" w:rsidR="005602AC" w:rsidRPr="00F113B4" w:rsidRDefault="005602AC" w:rsidP="005602A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s-Ⅳ-7-2 理解畢氏定理之逆敘述。</w:t>
            </w:r>
          </w:p>
          <w:p w14:paraId="6FFB3CB0" w14:textId="77777777" w:rsidR="005602AC" w:rsidRPr="00F113B4" w:rsidRDefault="005602AC" w:rsidP="00401283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s-Ⅳ-9 理解三角形的邊角關係，利用邊角對應相等，判斷兩個三角形的全等，並能應用於解決幾何與日常生活的問題。</w:t>
            </w:r>
          </w:p>
          <w:p w14:paraId="0907A1B5" w14:textId="1079EB41" w:rsidR="001574ED" w:rsidRPr="003B7CED" w:rsidRDefault="001574ED" w:rsidP="004012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13B4">
              <w:rPr>
                <w:rFonts w:ascii="標楷體" w:eastAsia="標楷體" w:hAnsi="標楷體" w:hint="eastAsia"/>
                <w:sz w:val="20"/>
                <w:szCs w:val="24"/>
              </w:rPr>
              <w:t>a-Ⅳ-6-1 理解一元二次方程式及其解的意義。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19ED6" w14:textId="77777777" w:rsidR="008B2DA5" w:rsidRPr="005C52DA" w:rsidRDefault="00225374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/>
                <w:sz w:val="20"/>
                <w:szCs w:val="20"/>
              </w:rPr>
              <w:t xml:space="preserve">N-8-1 </w:t>
            </w:r>
            <w:r w:rsidRPr="005C52DA">
              <w:rPr>
                <w:rFonts w:ascii="標楷體" w:eastAsia="標楷體" w:hAnsi="標楷體" w:hint="eastAsia"/>
                <w:b/>
                <w:sz w:val="20"/>
                <w:szCs w:val="20"/>
              </w:rPr>
              <w:t>二次方根：</w:t>
            </w:r>
            <w:r w:rsidRPr="005C52DA">
              <w:rPr>
                <w:rFonts w:ascii="標楷體" w:eastAsia="標楷體" w:hAnsi="標楷體"/>
                <w:sz w:val="20"/>
                <w:szCs w:val="20"/>
              </w:rPr>
              <w:t>二次方根的意義； 根式的化簡及四則運算。</w:t>
            </w:r>
          </w:p>
          <w:p w14:paraId="5B6F7EF1" w14:textId="77777777" w:rsidR="00225374" w:rsidRPr="005C52DA" w:rsidRDefault="00225374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N-8-2-1 二次方根的近似值。</w:t>
            </w:r>
          </w:p>
          <w:p w14:paraId="5CE319B7" w14:textId="77777777" w:rsidR="00225374" w:rsidRPr="005C52DA" w:rsidRDefault="00225374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N-8-2-2 二次方根的整數部分。</w:t>
            </w:r>
          </w:p>
          <w:p w14:paraId="13CFB499" w14:textId="77777777" w:rsidR="00225374" w:rsidRPr="005C52DA" w:rsidRDefault="00F76B07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N-8-3 認識數列：生活中常見的數列及其規律性（包括圖形的規律性）。</w:t>
            </w:r>
          </w:p>
          <w:p w14:paraId="38A756B3" w14:textId="43CAEA88" w:rsidR="00F76B07" w:rsidRPr="005C52DA" w:rsidRDefault="00C6660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N-8-4-1</w:t>
            </w:r>
            <w:r w:rsidR="002A4DEE" w:rsidRPr="005C52DA">
              <w:rPr>
                <w:rFonts w:ascii="標楷體" w:eastAsia="標楷體" w:hAnsi="標楷體" w:hint="eastAsia"/>
                <w:sz w:val="20"/>
                <w:szCs w:val="20"/>
              </w:rPr>
              <w:t>等差數列。</w:t>
            </w:r>
          </w:p>
          <w:p w14:paraId="6F35FC64" w14:textId="5A943EE4" w:rsidR="008E22EA" w:rsidRPr="005C52DA" w:rsidRDefault="008E22E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N-8-5-2生活中與等差級數相關的數學問題。</w:t>
            </w:r>
          </w:p>
          <w:p w14:paraId="01EDC030" w14:textId="77777777" w:rsidR="008E22EA" w:rsidRPr="005C52DA" w:rsidRDefault="008E22E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S-8-1 角：角的種類；兩個角的關係（互餘、互補、對頂角、同位角、內錯角、同側內角）；角平分線的意義。</w:t>
            </w:r>
          </w:p>
          <w:p w14:paraId="25A0B90A" w14:textId="77777777" w:rsidR="008E22EA" w:rsidRPr="005C52DA" w:rsidRDefault="008E22E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S-8-2 凸多邊形的內角和：凸多邊形的意義；內角與外角的意義；凸多邊形的內角和公式；正 n 邊形的每個內角度數。</w:t>
            </w:r>
          </w:p>
          <w:p w14:paraId="2DBE4B75" w14:textId="77777777" w:rsidR="005F6CD6" w:rsidRPr="005C52DA" w:rsidRDefault="005331E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S-8-3 平行：平行的意義與符號；平行線截角性質；兩平行線間的距離處處相等。</w:t>
            </w:r>
          </w:p>
          <w:p w14:paraId="41EE2660" w14:textId="77777777" w:rsidR="002374CA" w:rsidRPr="005C52DA" w:rsidRDefault="00F22197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S-8-4 全等圖形：全等圖形的意義（兩個圖形經過平移、旋轉或翻轉可以完全疊合）；兩個多邊形全等則其對應邊和對應角相等（反之亦然）。</w:t>
            </w:r>
          </w:p>
          <w:p w14:paraId="6C6C80EF" w14:textId="77777777" w:rsidR="00F22197" w:rsidRPr="005C52DA" w:rsidRDefault="00F22197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S-8-5 三角形的全等性質：三角形的全等判定（SAS、SSS、ASA、AAS、</w:t>
            </w:r>
            <w:r w:rsidRPr="005C52DA">
              <w:rPr>
                <w:rFonts w:ascii="標楷體" w:eastAsia="標楷體" w:hAnsi="標楷體"/>
                <w:sz w:val="20"/>
                <w:szCs w:val="20"/>
              </w:rPr>
              <w:t>RHS</w:t>
            </w: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）；全等符號（</w:t>
            </w:r>
            <w:r w:rsidRPr="005C52DA">
              <w:rPr>
                <w:rFonts w:ascii="MS Mincho" w:eastAsia="MS Mincho" w:hAnsi="MS Mincho" w:cs="MS Mincho" w:hint="eastAsia"/>
                <w:sz w:val="20"/>
                <w:szCs w:val="20"/>
              </w:rPr>
              <w:t>≅</w:t>
            </w: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14:paraId="0AFA7023" w14:textId="77777777" w:rsidR="00F22197" w:rsidRPr="005C52DA" w:rsidRDefault="0048661E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S-8-6 畢氏定理：畢氏定理（勾股弦定理、商高定理）的意義及其數學史； 畢氏定理在生活上的應用；三邊長滿足畢氏定理的三角形必定是直角三角形。</w:t>
            </w:r>
          </w:p>
          <w:p w14:paraId="3B8D9187" w14:textId="77777777" w:rsidR="00CE0C41" w:rsidRPr="005C52DA" w:rsidRDefault="00CE0C41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S-8-7-1</w:t>
            </w: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ab/>
              <w:t>正三角形的高與面積公式。</w:t>
            </w:r>
          </w:p>
          <w:p w14:paraId="751F2D7D" w14:textId="77777777" w:rsidR="005C52DA" w:rsidRDefault="005C52D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2DA">
              <w:rPr>
                <w:rFonts w:ascii="標楷體" w:eastAsia="標楷體" w:hAnsi="標楷體" w:hint="eastAsia"/>
                <w:sz w:val="20"/>
                <w:szCs w:val="20"/>
              </w:rPr>
              <w:t>S-8-8 三角形的基本性質：等腰三角形兩底角相等；非等腰三角形大角對大邊，大邊對大角；三角形兩邊和大於第三邊；外角等於其內對角和。</w:t>
            </w:r>
          </w:p>
          <w:p w14:paraId="78D3329D" w14:textId="77777777" w:rsidR="005C52DA" w:rsidRPr="0043292B" w:rsidRDefault="005C52D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S-8-9 平行四邊形的基本性質：關於平行四邊形的內角、邊、對角線等的幾何性質。</w:t>
            </w:r>
          </w:p>
          <w:p w14:paraId="6901E104" w14:textId="77777777" w:rsidR="005C52DA" w:rsidRPr="0043292B" w:rsidRDefault="005C52D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S-8-10 正方形、長方形、箏形的基本性質：長方形的對角線等長且互相平分；菱形對角線互相垂直平分；箏形的其中一條對角線垂直平分另一條對角線。</w:t>
            </w:r>
          </w:p>
          <w:p w14:paraId="6892ED09" w14:textId="77777777" w:rsidR="005C52DA" w:rsidRPr="0043292B" w:rsidRDefault="005C52DA" w:rsidP="005C52D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S-8-11 梯形的基本性質：等腰梯形的兩底角相等；等腰梯形為線對稱圖形；梯形兩腰中點的連線段長等於兩底長和的一半，且平行於上下底。</w:t>
            </w:r>
            <w:r w:rsidRPr="0043292B">
              <w:rPr>
                <w:rFonts w:ascii="標楷體" w:eastAsia="標楷體" w:hAnsi="標楷體"/>
                <w:sz w:val="20"/>
              </w:rPr>
              <w:br/>
            </w:r>
            <w:r w:rsidRPr="0043292B">
              <w:rPr>
                <w:rFonts w:ascii="標楷體" w:eastAsia="標楷體" w:hAnsi="標楷體" w:hint="eastAsia"/>
                <w:sz w:val="20"/>
              </w:rPr>
              <w:t>S-8-12-1</w:t>
            </w:r>
            <w:r w:rsidRPr="0043292B">
              <w:rPr>
                <w:rFonts w:ascii="標楷體" w:eastAsia="標楷體" w:hAnsi="標楷體" w:hint="eastAsia"/>
                <w:sz w:val="20"/>
              </w:rPr>
              <w:tab/>
              <w:t>複製已知的線段、圓、角、三角形。</w:t>
            </w:r>
          </w:p>
          <w:p w14:paraId="632FB235" w14:textId="6E2EAC45" w:rsidR="006202B7" w:rsidRPr="0043292B" w:rsidRDefault="006202B7" w:rsidP="006202B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G-8-1 直角坐標系上兩點距離公式：直角坐標系上兩點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𝐴</w:t>
            </w:r>
            <w:r w:rsidRPr="0043292B">
              <w:rPr>
                <w:rFonts w:ascii="標楷體" w:eastAsia="標楷體" w:hAnsi="標楷體" w:hint="eastAsia"/>
                <w:sz w:val="20"/>
              </w:rPr>
              <w:t>(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𝑎</w:t>
            </w:r>
            <w:r w:rsidRPr="0043292B">
              <w:rPr>
                <w:rFonts w:ascii="標楷體" w:eastAsia="標楷體" w:hAnsi="標楷體" w:hint="eastAsia"/>
                <w:sz w:val="20"/>
              </w:rPr>
              <w:t>,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 w:hint="eastAsia"/>
                <w:sz w:val="20"/>
              </w:rPr>
              <w:t>) 和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𝐵</w:t>
            </w:r>
            <w:r w:rsidRPr="0043292B">
              <w:rPr>
                <w:rFonts w:ascii="標楷體" w:eastAsia="標楷體" w:hAnsi="標楷體" w:hint="eastAsia"/>
                <w:sz w:val="20"/>
              </w:rPr>
              <w:t>(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𝑐</w:t>
            </w:r>
            <w:r w:rsidRPr="0043292B">
              <w:rPr>
                <w:rFonts w:ascii="標楷體" w:eastAsia="標楷體" w:hAnsi="標楷體" w:hint="eastAsia"/>
                <w:sz w:val="20"/>
              </w:rPr>
              <w:t>,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𝑑</w:t>
            </w:r>
            <w:r w:rsidRPr="0043292B">
              <w:rPr>
                <w:rFonts w:ascii="標楷體" w:eastAsia="標楷體" w:hAnsi="標楷體" w:hint="eastAsia"/>
                <w:sz w:val="20"/>
              </w:rPr>
              <w:t>)的距離為̅√</w:t>
            </w:r>
            <w:r w:rsidRPr="0043292B">
              <w:rPr>
                <w:rFonts w:ascii="標楷體" w:eastAsia="標楷體" w:hAnsi="標楷體"/>
                <w:sz w:val="20"/>
              </w:rPr>
              <w:t>(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𝑎</w:t>
            </w:r>
            <w:r w:rsidRPr="0043292B">
              <w:rPr>
                <w:rFonts w:ascii="標楷體" w:eastAsia="標楷體" w:hAnsi="標楷體"/>
                <w:sz w:val="20"/>
              </w:rPr>
              <w:t xml:space="preserve">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標楷體" w:eastAsia="標楷體" w:hAnsi="標楷體"/>
                <w:sz w:val="20"/>
              </w:rPr>
              <w:t xml:space="preserve"> 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𝑐</w:t>
            </w:r>
            <w:r w:rsidRPr="0043292B">
              <w:rPr>
                <w:rFonts w:ascii="標楷體" w:eastAsia="標楷體" w:hAnsi="標楷體"/>
                <w:sz w:val="20"/>
              </w:rPr>
              <w:t>)2 + (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/>
                <w:sz w:val="20"/>
              </w:rPr>
              <w:t xml:space="preserve">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標楷體" w:eastAsia="標楷體" w:hAnsi="標楷體"/>
                <w:sz w:val="20"/>
              </w:rPr>
              <w:t xml:space="preserve"> 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𝑑</w:t>
            </w:r>
            <w:r w:rsidRPr="0043292B">
              <w:rPr>
                <w:rFonts w:ascii="標楷體" w:eastAsia="標楷體" w:hAnsi="標楷體"/>
                <w:sz w:val="20"/>
              </w:rPr>
              <w:t>)2</w:t>
            </w:r>
            <w:r w:rsidRPr="0043292B">
              <w:rPr>
                <w:rFonts w:ascii="標楷體" w:eastAsia="標楷體" w:hAnsi="標楷體" w:hint="eastAsia"/>
                <w:sz w:val="20"/>
              </w:rPr>
              <w:t>；生活上相</w:t>
            </w:r>
            <w:r w:rsidR="00C6660A">
              <w:rPr>
                <w:rFonts w:ascii="標楷體" w:eastAsia="標楷體" w:hAnsi="標楷體" w:hint="eastAsia"/>
                <w:sz w:val="20"/>
              </w:rPr>
              <w:t>關</w:t>
            </w:r>
            <w:r w:rsidRPr="0043292B">
              <w:rPr>
                <w:rFonts w:ascii="標楷體" w:eastAsia="標楷體" w:hAnsi="標楷體" w:hint="eastAsia"/>
                <w:sz w:val="20"/>
              </w:rPr>
              <w:t>問題。</w:t>
            </w:r>
          </w:p>
          <w:p w14:paraId="1577B329" w14:textId="77777777" w:rsidR="006202B7" w:rsidRPr="0043292B" w:rsidRDefault="006202B7" w:rsidP="006202B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A-8-1 二次式的乘法公式：(a + b)2</w:t>
            </w:r>
            <w:r w:rsidRPr="0043292B">
              <w:rPr>
                <w:rFonts w:ascii="標楷體" w:eastAsia="標楷體" w:hAnsi="標楷體"/>
                <w:sz w:val="20"/>
              </w:rPr>
              <w:t>= a2 + 2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𝑎𝑏</w:t>
            </w:r>
            <w:r w:rsidRPr="0043292B">
              <w:rPr>
                <w:rFonts w:ascii="標楷體" w:eastAsia="標楷體" w:hAnsi="標楷體"/>
                <w:sz w:val="20"/>
              </w:rPr>
              <w:t xml:space="preserve"> + b2</w:t>
            </w:r>
            <w:r w:rsidRPr="0043292B">
              <w:rPr>
                <w:rFonts w:ascii="標楷體" w:eastAsia="標楷體" w:hAnsi="標楷體" w:hint="eastAsia"/>
                <w:sz w:val="20"/>
              </w:rPr>
              <w:t>；</w:t>
            </w:r>
            <w:r w:rsidRPr="0043292B">
              <w:rPr>
                <w:rFonts w:ascii="標楷體" w:eastAsia="標楷體" w:hAnsi="標楷體"/>
                <w:sz w:val="20"/>
              </w:rPr>
              <w:t xml:space="preserve">(a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標楷體" w:eastAsia="標楷體" w:hAnsi="標楷體"/>
                <w:sz w:val="20"/>
              </w:rPr>
              <w:t xml:space="preserve"> b)2 =  a2 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標楷體" w:eastAsia="標楷體" w:hAnsi="標楷體"/>
                <w:sz w:val="20"/>
              </w:rPr>
              <w:t xml:space="preserve"> 2a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/>
                <w:sz w:val="20"/>
              </w:rPr>
              <w:t xml:space="preserve"> +  b2 </w:t>
            </w:r>
            <w:r w:rsidRPr="0043292B">
              <w:rPr>
                <w:rFonts w:ascii="標楷體" w:eastAsia="標楷體" w:hAnsi="標楷體" w:hint="eastAsia"/>
                <w:sz w:val="20"/>
              </w:rPr>
              <w:t>；</w:t>
            </w:r>
            <w:r w:rsidRPr="0043292B">
              <w:rPr>
                <w:rFonts w:ascii="標楷體" w:eastAsia="標楷體" w:hAnsi="標楷體"/>
                <w:sz w:val="20"/>
              </w:rPr>
              <w:t>(a+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/>
                <w:sz w:val="20"/>
              </w:rPr>
              <w:t xml:space="preserve">)(a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/>
                <w:sz w:val="20"/>
              </w:rPr>
              <w:t xml:space="preserve">) =  a2 </w:t>
            </w:r>
            <w:r w:rsidRPr="0043292B">
              <w:rPr>
                <w:rFonts w:ascii="MS Mincho" w:eastAsia="MS Mincho" w:hAnsi="MS Mincho" w:cs="MS Mincho" w:hint="eastAsia"/>
                <w:sz w:val="20"/>
              </w:rPr>
              <w:t>−</w:t>
            </w:r>
            <w:r w:rsidRPr="0043292B">
              <w:rPr>
                <w:rFonts w:ascii="標楷體" w:eastAsia="標楷體" w:hAnsi="標楷體"/>
                <w:sz w:val="20"/>
              </w:rPr>
              <w:t xml:space="preserve">b2 </w:t>
            </w:r>
            <w:r w:rsidRPr="0043292B">
              <w:rPr>
                <w:rFonts w:ascii="標楷體" w:eastAsia="標楷體" w:hAnsi="標楷體" w:hint="eastAsia"/>
                <w:sz w:val="20"/>
              </w:rPr>
              <w:t>；(a+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</w:t>
            </w:r>
            <w:r w:rsidRPr="0043292B">
              <w:rPr>
                <w:rFonts w:ascii="標楷體" w:eastAsia="標楷體" w:hAnsi="標楷體" w:hint="eastAsia"/>
                <w:sz w:val="20"/>
              </w:rPr>
              <w:t>)(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𝑐</w:t>
            </w:r>
            <w:r w:rsidRPr="0043292B">
              <w:rPr>
                <w:rFonts w:ascii="標楷體" w:eastAsia="標楷體" w:hAnsi="標楷體" w:hint="eastAsia"/>
                <w:sz w:val="20"/>
              </w:rPr>
              <w:t>+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𝑑</w:t>
            </w:r>
            <w:r w:rsidRPr="0043292B">
              <w:rPr>
                <w:rFonts w:ascii="標楷體" w:eastAsia="標楷體" w:hAnsi="標楷體" w:hint="eastAsia"/>
                <w:sz w:val="20"/>
              </w:rPr>
              <w:t>) = a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𝑐</w:t>
            </w:r>
            <w:r w:rsidRPr="0043292B">
              <w:rPr>
                <w:rFonts w:ascii="標楷體" w:eastAsia="標楷體" w:hAnsi="標楷體" w:hint="eastAsia"/>
                <w:sz w:val="20"/>
              </w:rPr>
              <w:t xml:space="preserve"> + a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𝑑</w:t>
            </w:r>
            <w:r w:rsidRPr="0043292B">
              <w:rPr>
                <w:rFonts w:ascii="標楷體" w:eastAsia="標楷體" w:hAnsi="標楷體" w:hint="eastAsia"/>
                <w:sz w:val="20"/>
              </w:rPr>
              <w:t xml:space="preserve"> + 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𝑏𝑐</w:t>
            </w:r>
            <w:r w:rsidRPr="0043292B">
              <w:rPr>
                <w:rFonts w:ascii="標楷體" w:eastAsia="標楷體" w:hAnsi="標楷體" w:hint="eastAsia"/>
                <w:sz w:val="20"/>
              </w:rPr>
              <w:t xml:space="preserve"> + </w:t>
            </w:r>
            <w:r w:rsidRPr="0043292B">
              <w:rPr>
                <w:rFonts w:ascii="Cambria Math" w:eastAsia="標楷體" w:hAnsi="Cambria Math" w:cs="Cambria Math"/>
                <w:sz w:val="20"/>
              </w:rPr>
              <w:t>𝑏𝑑</w:t>
            </w:r>
            <w:r w:rsidRPr="0043292B"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14:paraId="540ADD9D" w14:textId="77777777" w:rsidR="006202B7" w:rsidRPr="0043292B" w:rsidRDefault="006202B7" w:rsidP="006202B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A-8-2 多項式的意義：一元多項式的定義與相關名詞（多項式、項數、係數、常數項、一次項、二次項、最高次項、升冪、降冪）。</w:t>
            </w:r>
          </w:p>
          <w:p w14:paraId="75531D4B" w14:textId="77777777" w:rsidR="00967FB9" w:rsidRPr="0043292B" w:rsidRDefault="00967FB9" w:rsidP="006202B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A-8-3-1</w:t>
            </w:r>
            <w:r w:rsidRPr="0043292B">
              <w:rPr>
                <w:rFonts w:ascii="標楷體" w:eastAsia="標楷體" w:hAnsi="標楷體" w:hint="eastAsia"/>
                <w:sz w:val="20"/>
              </w:rPr>
              <w:tab/>
              <w:t>直式、橫式的多項式加法與減法。</w:t>
            </w:r>
          </w:p>
          <w:p w14:paraId="283B549F" w14:textId="77777777" w:rsidR="00B17A19" w:rsidRPr="0043292B" w:rsidRDefault="00B17A19" w:rsidP="00B17A1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A-8-4 因式：因式的意義（限制在二次多項式的一次因式）；二次多項式的因式意義。</w:t>
            </w:r>
          </w:p>
          <w:p w14:paraId="7C01AF34" w14:textId="7CD81077" w:rsidR="00E20387" w:rsidRPr="0043292B" w:rsidRDefault="00C6660A" w:rsidP="00B17A1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A-8-5-1 </w:t>
            </w:r>
            <w:r w:rsidR="00E20387" w:rsidRPr="0043292B">
              <w:rPr>
                <w:rFonts w:ascii="標楷體" w:eastAsia="標楷體" w:hAnsi="標楷體" w:hint="eastAsia"/>
                <w:sz w:val="20"/>
              </w:rPr>
              <w:t>提出公因式法的因式。</w:t>
            </w:r>
          </w:p>
          <w:p w14:paraId="24B5D7C3" w14:textId="0FA32C18" w:rsidR="0043292B" w:rsidRPr="0043292B" w:rsidRDefault="0043292B" w:rsidP="00B17A1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A-8-6-1</w:t>
            </w:r>
            <w:r w:rsidR="00C6660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3292B">
              <w:rPr>
                <w:rFonts w:ascii="標楷體" w:eastAsia="標楷體" w:hAnsi="標楷體" w:hint="eastAsia"/>
                <w:sz w:val="20"/>
              </w:rPr>
              <w:t>一元二次方程式的解及意義。</w:t>
            </w:r>
          </w:p>
          <w:p w14:paraId="5288C6D5" w14:textId="6D7F8E3E" w:rsidR="0043292B" w:rsidRPr="0043292B" w:rsidRDefault="0043292B" w:rsidP="0043292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A-8-7-1</w:t>
            </w:r>
            <w:r w:rsidR="00C6660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3292B">
              <w:rPr>
                <w:rFonts w:ascii="標楷體" w:eastAsia="標楷體" w:hAnsi="標楷體" w:hint="eastAsia"/>
                <w:sz w:val="20"/>
              </w:rPr>
              <w:t>利用因式法求出一元二次方程式的解。</w:t>
            </w:r>
          </w:p>
          <w:p w14:paraId="5B349D09" w14:textId="57B3C645" w:rsidR="0043292B" w:rsidRPr="00E9359F" w:rsidRDefault="0043292B" w:rsidP="00C6660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92B">
              <w:rPr>
                <w:rFonts w:ascii="標楷體" w:eastAsia="標楷體" w:hAnsi="標楷體" w:hint="eastAsia"/>
                <w:sz w:val="20"/>
              </w:rPr>
              <w:t>A-8-7-2</w:t>
            </w:r>
            <w:r w:rsidR="00C6660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3292B">
              <w:rPr>
                <w:rFonts w:ascii="標楷體" w:eastAsia="標楷體" w:hAnsi="標楷體" w:hint="eastAsia"/>
                <w:sz w:val="20"/>
              </w:rPr>
              <w:t>利用配方法求出一元二次方程式的解。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882C" w14:textId="08298644" w:rsidR="003B7CED" w:rsidRDefault="00E9359F" w:rsidP="00D01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1.具備基本數與量概念與計算方法。</w:t>
            </w:r>
          </w:p>
          <w:p w14:paraId="3B40E573" w14:textId="077800E8" w:rsidR="00E9359F" w:rsidRDefault="00E9359F" w:rsidP="00D01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C6A5A">
              <w:rPr>
                <w:rFonts w:ascii="標楷體" w:eastAsia="標楷體" w:hAnsi="標楷體" w:hint="eastAsia"/>
              </w:rPr>
              <w:t>了解幾何圖形</w:t>
            </w:r>
            <w:r>
              <w:rPr>
                <w:rFonts w:ascii="標楷體" w:eastAsia="標楷體" w:hAnsi="標楷體" w:hint="eastAsia"/>
              </w:rPr>
              <w:t>重要</w:t>
            </w:r>
            <w:r w:rsidR="005C6A5A">
              <w:rPr>
                <w:rFonts w:ascii="標楷體" w:eastAsia="標楷體" w:hAnsi="標楷體" w:hint="eastAsia"/>
              </w:rPr>
              <w:t>概念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3AA540D" w14:textId="2B437BA1" w:rsidR="00E9359F" w:rsidRPr="00D01F2C" w:rsidRDefault="00E9359F" w:rsidP="00D01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3.能了解代數重要概念及計算，包含多項式、因式分解、一元二次的計算等。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3B7CED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282E8323" w:rsidR="00EC6EC0" w:rsidRPr="00A76738" w:rsidRDefault="002D5240" w:rsidP="00F9354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1-</w:t>
            </w:r>
            <w:r w:rsidR="00F9354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67CF6310" w:rsidR="00EC6EC0" w:rsidRPr="00A76738" w:rsidRDefault="00F9354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乘法公式與多項式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F7BB" w14:textId="571833ED" w:rsidR="00EC6EC0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1.認識乘法公式</w:t>
            </w:r>
          </w:p>
          <w:p w14:paraId="3C548DB1" w14:textId="71F5F320" w:rsidR="00F9354A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17562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多項式的加減</w:t>
            </w:r>
          </w:p>
          <w:p w14:paraId="351E6A37" w14:textId="3FA1D364" w:rsidR="00F9354A" w:rsidRPr="00A76738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17562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多項式的乘除</w:t>
            </w:r>
          </w:p>
        </w:tc>
      </w:tr>
      <w:tr w:rsidR="00F9354A" w:rsidRPr="003B7CED" w14:paraId="6DABC754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6D24" w14:textId="77777777" w:rsidR="00F9354A" w:rsidRPr="003B7CED" w:rsidRDefault="00F9354A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2ECFA" w14:textId="3E9B3944" w:rsidR="00F9354A" w:rsidRDefault="00F9354A" w:rsidP="00F935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9EB3E" w14:textId="2C994DA0" w:rsidR="00F9354A" w:rsidRPr="00A76738" w:rsidRDefault="00F9354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二次方根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7AC0" w14:textId="03E7809F" w:rsidR="00F9354A" w:rsidRPr="00A76738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了解二次方根的意義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3BEE9814" w:rsidR="00540C62" w:rsidRPr="00A76738" w:rsidRDefault="002D5240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7CEA865D" w:rsidR="00540C62" w:rsidRPr="00A76738" w:rsidRDefault="007552FE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E8E8" w14:textId="46B8F4D2" w:rsidR="00540C62" w:rsidRPr="00A76738" w:rsidRDefault="00671C9B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697EF74D" w:rsidR="00540C62" w:rsidRPr="00A76738" w:rsidRDefault="002D5240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8-1</w:t>
            </w:r>
            <w:r w:rsidR="00F9354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6F7F0AFB" w:rsidR="00540C62" w:rsidRPr="00A76738" w:rsidRDefault="00F9354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二次方根與畢氏定理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6F92" w14:textId="3136E4EA" w:rsidR="00540C62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17562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根式的運算</w:t>
            </w:r>
          </w:p>
          <w:p w14:paraId="32120E23" w14:textId="08DDA2F2" w:rsidR="00F9354A" w:rsidRPr="00A76738" w:rsidRDefault="00F9354A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17562">
              <w:rPr>
                <w:rFonts w:ascii="標楷體" w:eastAsia="標楷體" w:hAnsi="標楷體" w:hint="eastAsia"/>
              </w:rPr>
              <w:t>了解畢氏定理</w:t>
            </w:r>
            <w:r w:rsidR="003A7583">
              <w:rPr>
                <w:rFonts w:ascii="標楷體" w:eastAsia="標楷體" w:hAnsi="標楷體" w:hint="eastAsia"/>
              </w:rPr>
              <w:t>概念</w:t>
            </w:r>
          </w:p>
        </w:tc>
      </w:tr>
      <w:tr w:rsidR="00F9354A" w:rsidRPr="003B7CED" w14:paraId="2388937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93B71" w14:textId="77777777" w:rsidR="00F9354A" w:rsidRPr="003B7CED" w:rsidRDefault="00F9354A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A43E1" w14:textId="2753EA78" w:rsidR="00F9354A" w:rsidRDefault="00F9354A" w:rsidP="003B7C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AE2D0" w14:textId="59BC41F6" w:rsidR="00F9354A" w:rsidRPr="00A76738" w:rsidRDefault="00D17562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因式分解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FF8C" w14:textId="77777777" w:rsidR="00F9354A" w:rsidRDefault="00D17562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1.利用提公因式法因式分解</w:t>
            </w:r>
          </w:p>
          <w:p w14:paraId="329BF166" w14:textId="17F8FBB4" w:rsidR="00D17562" w:rsidRPr="00A76738" w:rsidRDefault="00D17562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2.利用乘法公式因式分解</w:t>
            </w:r>
          </w:p>
        </w:tc>
      </w:tr>
      <w:tr w:rsidR="003B7CED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EC6EC0" w:rsidRPr="003B7CED" w:rsidRDefault="00EC6EC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6F2CF5CC" w:rsidR="00EC6EC0" w:rsidRPr="00A76738" w:rsidRDefault="002D5240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2350A9A5" w:rsidR="00EC6EC0" w:rsidRPr="00A76738" w:rsidRDefault="007552FE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E856" w14:textId="03710A65" w:rsidR="00EC6EC0" w:rsidRPr="00A76738" w:rsidRDefault="00671C9B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2D5240" w:rsidRPr="003B7CED" w14:paraId="2740EC4F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46C52" w14:textId="77777777" w:rsidR="002D5240" w:rsidRPr="003B7CED" w:rsidRDefault="002D524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C6973" w14:textId="134FBEF6" w:rsidR="002D5240" w:rsidRPr="00A76738" w:rsidRDefault="00D17562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15-16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60437" w14:textId="7EB6ED21" w:rsidR="002D5240" w:rsidRPr="00A76738" w:rsidRDefault="00D17562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因式分解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AEF7" w14:textId="43F11157" w:rsidR="002D5240" w:rsidRPr="00A76738" w:rsidRDefault="00D17562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利用十字交乘法因式分解</w:t>
            </w:r>
          </w:p>
        </w:tc>
      </w:tr>
      <w:tr w:rsidR="00D17562" w:rsidRPr="003B7CED" w14:paraId="07D90505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561BA" w14:textId="77777777" w:rsidR="00D17562" w:rsidRPr="003B7CED" w:rsidRDefault="00D17562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2E52E" w14:textId="627ADEF5" w:rsidR="00D17562" w:rsidRDefault="00D17562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EC98F" w14:textId="2CDBEA77" w:rsidR="00D17562" w:rsidRDefault="00D17562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一元二次方程式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AA21" w14:textId="77777777" w:rsidR="00D17562" w:rsidRDefault="00D17562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1.因式分解一元二次方程式</w:t>
            </w:r>
          </w:p>
          <w:p w14:paraId="5A80BF96" w14:textId="3740ABB7" w:rsidR="00D17562" w:rsidRDefault="00D17562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2.解配方法與公式解</w:t>
            </w:r>
          </w:p>
          <w:p w14:paraId="07C76777" w14:textId="26CA3ADB" w:rsidR="00D17562" w:rsidRPr="00A76738" w:rsidRDefault="00D17562" w:rsidP="00C666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A7583">
              <w:rPr>
                <w:rFonts w:ascii="標楷體" w:eastAsia="標楷體" w:hAnsi="標楷體" w:hint="eastAsia"/>
              </w:rPr>
              <w:t>計算</w:t>
            </w:r>
            <w:r>
              <w:rPr>
                <w:rFonts w:ascii="標楷體" w:eastAsia="標楷體" w:hAnsi="標楷體" w:hint="eastAsia"/>
              </w:rPr>
              <w:t>一元二次方程式應用問題</w:t>
            </w:r>
          </w:p>
        </w:tc>
      </w:tr>
      <w:tr w:rsidR="002D5240" w:rsidRPr="003B7CED" w14:paraId="5A80E874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D4563" w14:textId="77777777" w:rsidR="002D5240" w:rsidRPr="003B7CED" w:rsidRDefault="002D524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BE78C" w14:textId="456DDA58" w:rsidR="002D5240" w:rsidRDefault="002D5240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8DA6" w14:textId="7D94270A" w:rsidR="002D5240" w:rsidRPr="00A76738" w:rsidRDefault="007552FE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552FE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DE16" w14:textId="22A86E94" w:rsidR="002D5240" w:rsidRPr="00A76738" w:rsidRDefault="00671C9B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7552FE" w:rsidRPr="003B7CED" w14:paraId="6270F169" w14:textId="77777777" w:rsidTr="007F02E0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7552FE" w:rsidRPr="003B7CED" w:rsidRDefault="007552FE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7552FE" w:rsidRPr="003B7CED" w:rsidRDefault="007552FE" w:rsidP="007F02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7552FE" w:rsidRPr="003B7CED" w:rsidRDefault="007552FE" w:rsidP="007F02E0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176A2F74" w:rsidR="007552FE" w:rsidRPr="00A76738" w:rsidRDefault="003A758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1-3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151570A9" w:rsidR="007552FE" w:rsidRPr="00A76738" w:rsidRDefault="003A7583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數列與級數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026E" w14:textId="77777777" w:rsidR="007552FE" w:rsidRDefault="003A758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1.數列的概念及計算</w:t>
            </w:r>
          </w:p>
          <w:p w14:paraId="34635998" w14:textId="6995A8EA" w:rsidR="003A7583" w:rsidRPr="00A76738" w:rsidRDefault="003A758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2.等差級數的概念及計算。</w:t>
            </w:r>
          </w:p>
        </w:tc>
      </w:tr>
      <w:tr w:rsidR="003A7583" w:rsidRPr="003B7CED" w14:paraId="6C07FAE5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6EE82" w14:textId="77777777" w:rsidR="003A7583" w:rsidRPr="003B7CED" w:rsidRDefault="003A7583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BF3A" w14:textId="5055F45F" w:rsidR="003A7583" w:rsidRDefault="003A7583" w:rsidP="003B7C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F147" w14:textId="39439A8A" w:rsidR="003A7583" w:rsidRPr="00A76738" w:rsidRDefault="003A7583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幾何圖形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D1BB" w14:textId="77777777" w:rsidR="003A7583" w:rsidRDefault="003A758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1.了解平面圖形的重要概念。</w:t>
            </w:r>
          </w:p>
          <w:p w14:paraId="79812F7E" w14:textId="2720B7D2" w:rsidR="00377593" w:rsidRPr="00A76738" w:rsidRDefault="003A758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377593">
              <w:rPr>
                <w:rFonts w:ascii="標楷體" w:eastAsia="標楷體" w:hAnsi="標楷體" w:cs="新細明體" w:hint="eastAsia"/>
                <w:szCs w:val="24"/>
              </w:rPr>
              <w:t>了解垂直、平分與線對稱概念</w:t>
            </w:r>
          </w:p>
        </w:tc>
      </w:tr>
      <w:tr w:rsidR="007552FE" w:rsidRPr="003B7CED" w14:paraId="7660CF34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F6108" w14:textId="77777777" w:rsidR="007552FE" w:rsidRPr="003B7CED" w:rsidRDefault="007552FE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A361D" w14:textId="5830E649" w:rsidR="007552FE" w:rsidRPr="00A76738" w:rsidRDefault="007552FE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D7F1" w14:textId="14FB67E2" w:rsidR="007552FE" w:rsidRPr="00A76738" w:rsidRDefault="007552FE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552FE">
              <w:rPr>
                <w:rFonts w:ascii="標楷體" w:eastAsia="標楷體" w:hAnsi="標楷體" w:cs="新細明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177C" w14:textId="32A6EBD9" w:rsidR="007552FE" w:rsidRPr="00A76738" w:rsidRDefault="00671C9B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7552FE" w:rsidRPr="003B7CED" w14:paraId="50A7238D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2D89B" w14:textId="77777777" w:rsidR="007552FE" w:rsidRPr="003B7CED" w:rsidRDefault="007552FE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CA207" w14:textId="328439F8" w:rsidR="007552FE" w:rsidRPr="00A76738" w:rsidRDefault="0037759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8-9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0B9B6" w14:textId="03CBD4CF" w:rsidR="007552FE" w:rsidRPr="00A76738" w:rsidRDefault="00377593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尺規作圖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6CC9" w14:textId="0B2025FB" w:rsidR="007552FE" w:rsidRPr="00A76738" w:rsidRDefault="0037759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了解尺規作圖概念並實際操作</w:t>
            </w:r>
          </w:p>
        </w:tc>
      </w:tr>
      <w:tr w:rsidR="00377593" w:rsidRPr="003B7CED" w14:paraId="4DF78E5B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2AAB8" w14:textId="77777777" w:rsidR="00377593" w:rsidRPr="003B7CED" w:rsidRDefault="00377593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C60BC" w14:textId="33F085D2" w:rsidR="00377593" w:rsidRDefault="00377593" w:rsidP="0037759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7EAEE" w14:textId="7CFFFCED" w:rsidR="00377593" w:rsidRPr="00A76738" w:rsidRDefault="00377593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三角形的基本性質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8020" w14:textId="25A917A5" w:rsidR="00377593" w:rsidRDefault="0037759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1.認識內角與外角相關重要概念</w:t>
            </w:r>
          </w:p>
          <w:p w14:paraId="59C7B50D" w14:textId="6CED8B27" w:rsidR="00377593" w:rsidRDefault="0037759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2.了解三角形的全等性質相關重要概念</w:t>
            </w:r>
          </w:p>
          <w:p w14:paraId="6F5C961B" w14:textId="0490B926" w:rsidR="00377593" w:rsidRPr="00377593" w:rsidRDefault="00377593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3.了解垂直平分線與角平分線相關重要概念</w:t>
            </w:r>
          </w:p>
        </w:tc>
      </w:tr>
      <w:tr w:rsidR="007552FE" w:rsidRPr="003B7CED" w14:paraId="1C6C6444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7552FE" w:rsidRPr="003B7CED" w:rsidRDefault="007552FE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6DEA87B6" w:rsidR="007552FE" w:rsidRPr="00A76738" w:rsidRDefault="007552FE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601BCAC1" w:rsidR="007552FE" w:rsidRPr="00A76738" w:rsidRDefault="007552FE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552FE">
              <w:rPr>
                <w:rFonts w:ascii="標楷體" w:eastAsia="標楷體" w:hAnsi="標楷體" w:cs="新細明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1C7C" w14:textId="48B2B3A1" w:rsidR="007552FE" w:rsidRPr="00A76738" w:rsidRDefault="00671C9B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7552FE" w:rsidRPr="003B7CED" w14:paraId="66685291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7552FE" w:rsidRPr="003B7CED" w:rsidRDefault="007552FE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3638" w14:textId="5E7CB2D0" w:rsidR="007552FE" w:rsidRPr="00A76738" w:rsidRDefault="00EF7980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15-16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3AEB3ADB" w:rsidR="007552FE" w:rsidRPr="00A76738" w:rsidRDefault="005C2EAC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2EAC">
              <w:rPr>
                <w:rFonts w:ascii="標楷體" w:eastAsia="標楷體" w:hAnsi="標楷體" w:cs="新細明體" w:hint="eastAsia"/>
                <w:szCs w:val="24"/>
              </w:rPr>
              <w:t>三角形的基本性質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8216" w14:textId="70FA7CC0" w:rsidR="007552FE" w:rsidRPr="00A76738" w:rsidRDefault="008D1EEF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了解三角形的邊角關係</w:t>
            </w:r>
          </w:p>
        </w:tc>
      </w:tr>
      <w:tr w:rsidR="00EF7980" w:rsidRPr="003B7CED" w14:paraId="5172B9C3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0E444" w14:textId="77777777" w:rsidR="00EF7980" w:rsidRPr="003B7CED" w:rsidRDefault="00EF7980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1DEEB" w14:textId="65C08B37" w:rsidR="00EF7980" w:rsidRDefault="005C2EAC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C286" w14:textId="76A0D0C0" w:rsidR="00EF7980" w:rsidRPr="00A76738" w:rsidRDefault="005C2EAC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平行與四邊形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B4E4" w14:textId="77777777" w:rsidR="00EF7980" w:rsidRDefault="008D1EEF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1.了解平行線與截角性質重要概念</w:t>
            </w:r>
          </w:p>
          <w:p w14:paraId="0BA779D4" w14:textId="77777777" w:rsidR="008D1EEF" w:rsidRDefault="008D1EEF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2.了解平行四邊形性質及重要概念</w:t>
            </w:r>
          </w:p>
          <w:p w14:paraId="638070C2" w14:textId="5094F2D0" w:rsidR="008D1EEF" w:rsidRPr="008D1EEF" w:rsidRDefault="008D1EEF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3.了解特殊四邊形與梯形</w:t>
            </w:r>
            <w:r w:rsidRPr="008D1EEF">
              <w:rPr>
                <w:rFonts w:ascii="標楷體" w:eastAsia="標楷體" w:hAnsi="標楷體" w:cs="新細明體" w:hint="eastAsia"/>
                <w:szCs w:val="24"/>
              </w:rPr>
              <w:t>性質及重要概念</w:t>
            </w:r>
          </w:p>
        </w:tc>
      </w:tr>
      <w:tr w:rsidR="007552FE" w:rsidRPr="003B7CED" w14:paraId="4B97DC1E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7552FE" w:rsidRPr="003B7CED" w:rsidRDefault="007552FE" w:rsidP="007F02E0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7C7F" w14:textId="1C416751" w:rsidR="007552FE" w:rsidRPr="00A76738" w:rsidRDefault="007552FE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612489A7" w:rsidR="007552FE" w:rsidRPr="00A76738" w:rsidRDefault="007552FE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552FE">
              <w:rPr>
                <w:rFonts w:ascii="標楷體" w:eastAsia="標楷體" w:hAnsi="標楷體" w:cs="新細明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3EF" w14:textId="0AA2127D" w:rsidR="007552FE" w:rsidRPr="00A76738" w:rsidRDefault="00671C9B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複習段考範圍</w:t>
            </w:r>
          </w:p>
        </w:tc>
      </w:tr>
      <w:tr w:rsidR="007552FE" w:rsidRPr="003B7CED" w14:paraId="02045649" w14:textId="77777777" w:rsidTr="0094222A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4C2109E4" w:rsidR="007552FE" w:rsidRPr="0094222A" w:rsidRDefault="00D32327" w:rsidP="0094222A">
            <w:pPr>
              <w:snapToGrid w:val="0"/>
              <w:spacing w:line="200" w:lineRule="exact"/>
              <w:jc w:val="both"/>
              <w:rPr>
                <w:rFonts w:ascii="標楷體" w:eastAsia="標楷體" w:hAnsi="標楷體" w:cstheme="minorHAnsi"/>
                <w:szCs w:val="24"/>
                <w:shd w:val="pct15" w:color="auto" w:fill="FFFFFF"/>
              </w:rPr>
            </w:pPr>
            <w:r w:rsidRPr="0094222A">
              <w:rPr>
                <w:rFonts w:ascii="標楷體" w:eastAsia="標楷體" w:hAnsi="標楷體" w:cstheme="minorHAnsi" w:hint="eastAsia"/>
                <w:szCs w:val="24"/>
              </w:rPr>
              <w:t>無</w:t>
            </w:r>
          </w:p>
        </w:tc>
      </w:tr>
      <w:tr w:rsidR="007552FE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506EE4E7" w:rsidR="007552FE" w:rsidRPr="00A76738" w:rsidRDefault="00D32327" w:rsidP="005565F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D32327">
              <w:rPr>
                <w:rFonts w:ascii="標楷體" w:eastAsia="標楷體" w:hAnsi="標楷體" w:hint="eastAsia"/>
              </w:rPr>
              <w:t>課堂口語評量(40%)、平時作業(40%)、紙筆測驗(20%)</w:t>
            </w:r>
          </w:p>
        </w:tc>
      </w:tr>
      <w:tr w:rsidR="007552FE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04F78605" w:rsidR="007552FE" w:rsidRPr="00A76738" w:rsidRDefault="00D32327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32327">
              <w:rPr>
                <w:rFonts w:ascii="標楷體" w:eastAsia="標楷體" w:hAnsi="標楷體" w:hint="eastAsia"/>
              </w:rPr>
              <w:t>投影片、電腦</w:t>
            </w:r>
          </w:p>
        </w:tc>
      </w:tr>
      <w:tr w:rsidR="007552FE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53587F0A" w:rsidR="007552FE" w:rsidRPr="003B7CED" w:rsidRDefault="00D32327" w:rsidP="00021C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7552FE" w:rsidRPr="003B7CED">
              <w:rPr>
                <w:rFonts w:ascii="標楷體" w:eastAsia="標楷體" w:hAnsi="標楷體" w:hint="eastAsia"/>
              </w:rPr>
              <w:t xml:space="preserve">教科書 </w:t>
            </w:r>
            <w:r w:rsidR="00021CA7">
              <w:rPr>
                <w:rFonts w:ascii="新細明體" w:hAnsi="新細明體" w:hint="eastAsia"/>
              </w:rPr>
              <w:t>■</w:t>
            </w:r>
            <w:bookmarkStart w:id="0" w:name="_GoBack"/>
            <w:bookmarkEnd w:id="0"/>
            <w:r w:rsidR="007552FE"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7552FE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7552FE" w:rsidRPr="003B7CED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7552FE" w:rsidRPr="00416F43" w:rsidRDefault="007552FE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F43A2" w14:textId="77777777" w:rsidR="000A547E" w:rsidRDefault="000A547E">
      <w:r>
        <w:separator/>
      </w:r>
    </w:p>
  </w:endnote>
  <w:endnote w:type="continuationSeparator" w:id="0">
    <w:p w14:paraId="0EF0D77C" w14:textId="77777777" w:rsidR="000A547E" w:rsidRDefault="000A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2B36" w14:textId="77777777" w:rsidR="000A547E" w:rsidRDefault="000A547E">
      <w:r>
        <w:rPr>
          <w:color w:val="000000"/>
        </w:rPr>
        <w:separator/>
      </w:r>
    </w:p>
  </w:footnote>
  <w:footnote w:type="continuationSeparator" w:id="0">
    <w:p w14:paraId="6940F5D0" w14:textId="77777777" w:rsidR="000A547E" w:rsidRDefault="000A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17A1F"/>
    <w:rsid w:val="00021CA7"/>
    <w:rsid w:val="00023878"/>
    <w:rsid w:val="000500DC"/>
    <w:rsid w:val="00051D9B"/>
    <w:rsid w:val="0006231D"/>
    <w:rsid w:val="00066252"/>
    <w:rsid w:val="00067F56"/>
    <w:rsid w:val="00092394"/>
    <w:rsid w:val="00093F88"/>
    <w:rsid w:val="000A547E"/>
    <w:rsid w:val="000B5C19"/>
    <w:rsid w:val="00111E25"/>
    <w:rsid w:val="00143E60"/>
    <w:rsid w:val="00154F97"/>
    <w:rsid w:val="001574ED"/>
    <w:rsid w:val="00177399"/>
    <w:rsid w:val="001976EB"/>
    <w:rsid w:val="001A6F5E"/>
    <w:rsid w:val="001E69E8"/>
    <w:rsid w:val="001E6C68"/>
    <w:rsid w:val="00205BC0"/>
    <w:rsid w:val="00221889"/>
    <w:rsid w:val="00223870"/>
    <w:rsid w:val="00225374"/>
    <w:rsid w:val="002374CA"/>
    <w:rsid w:val="002405B4"/>
    <w:rsid w:val="00251151"/>
    <w:rsid w:val="00280CE2"/>
    <w:rsid w:val="00284601"/>
    <w:rsid w:val="002A4DEE"/>
    <w:rsid w:val="002C7AE8"/>
    <w:rsid w:val="002D5240"/>
    <w:rsid w:val="0030074A"/>
    <w:rsid w:val="003301E5"/>
    <w:rsid w:val="00377046"/>
    <w:rsid w:val="00377593"/>
    <w:rsid w:val="00396D26"/>
    <w:rsid w:val="003A4043"/>
    <w:rsid w:val="003A7583"/>
    <w:rsid w:val="003B3B2A"/>
    <w:rsid w:val="003B7CED"/>
    <w:rsid w:val="003C3340"/>
    <w:rsid w:val="003E268A"/>
    <w:rsid w:val="003E3600"/>
    <w:rsid w:val="003E7413"/>
    <w:rsid w:val="00401283"/>
    <w:rsid w:val="00416F43"/>
    <w:rsid w:val="0043292B"/>
    <w:rsid w:val="0048661E"/>
    <w:rsid w:val="004A09F8"/>
    <w:rsid w:val="004A616D"/>
    <w:rsid w:val="004B0953"/>
    <w:rsid w:val="004B3948"/>
    <w:rsid w:val="004F7600"/>
    <w:rsid w:val="004F79BB"/>
    <w:rsid w:val="00515145"/>
    <w:rsid w:val="0052656B"/>
    <w:rsid w:val="00531C2D"/>
    <w:rsid w:val="005331EA"/>
    <w:rsid w:val="00534425"/>
    <w:rsid w:val="00540C62"/>
    <w:rsid w:val="005422A2"/>
    <w:rsid w:val="00547C36"/>
    <w:rsid w:val="005515EC"/>
    <w:rsid w:val="005565FB"/>
    <w:rsid w:val="005602AC"/>
    <w:rsid w:val="005715E1"/>
    <w:rsid w:val="005831C7"/>
    <w:rsid w:val="005A33C7"/>
    <w:rsid w:val="005C2EAC"/>
    <w:rsid w:val="005C52DA"/>
    <w:rsid w:val="005C6A5A"/>
    <w:rsid w:val="005D2253"/>
    <w:rsid w:val="005D4395"/>
    <w:rsid w:val="005D52E7"/>
    <w:rsid w:val="005F6CD6"/>
    <w:rsid w:val="00604D09"/>
    <w:rsid w:val="00607097"/>
    <w:rsid w:val="0061115A"/>
    <w:rsid w:val="006202B7"/>
    <w:rsid w:val="0066259A"/>
    <w:rsid w:val="00663867"/>
    <w:rsid w:val="00671C9B"/>
    <w:rsid w:val="00683590"/>
    <w:rsid w:val="006951AD"/>
    <w:rsid w:val="006A43D2"/>
    <w:rsid w:val="006A4F19"/>
    <w:rsid w:val="006C7ECF"/>
    <w:rsid w:val="006F61E4"/>
    <w:rsid w:val="00723161"/>
    <w:rsid w:val="00732CA7"/>
    <w:rsid w:val="00732E27"/>
    <w:rsid w:val="007425F0"/>
    <w:rsid w:val="007552FE"/>
    <w:rsid w:val="00765751"/>
    <w:rsid w:val="007717DE"/>
    <w:rsid w:val="00775385"/>
    <w:rsid w:val="007A5F7E"/>
    <w:rsid w:val="007C066E"/>
    <w:rsid w:val="007C3968"/>
    <w:rsid w:val="007D26D1"/>
    <w:rsid w:val="007F02E0"/>
    <w:rsid w:val="008104E6"/>
    <w:rsid w:val="008119DA"/>
    <w:rsid w:val="008148EA"/>
    <w:rsid w:val="008411B3"/>
    <w:rsid w:val="008838BE"/>
    <w:rsid w:val="008858E1"/>
    <w:rsid w:val="00892654"/>
    <w:rsid w:val="008A0294"/>
    <w:rsid w:val="008B2DA5"/>
    <w:rsid w:val="008D1EEF"/>
    <w:rsid w:val="008D62AF"/>
    <w:rsid w:val="008E22EA"/>
    <w:rsid w:val="0092546C"/>
    <w:rsid w:val="0094222A"/>
    <w:rsid w:val="009447AB"/>
    <w:rsid w:val="009556FC"/>
    <w:rsid w:val="00967FB9"/>
    <w:rsid w:val="009968AD"/>
    <w:rsid w:val="009A1B6D"/>
    <w:rsid w:val="009A65FD"/>
    <w:rsid w:val="009B113E"/>
    <w:rsid w:val="009B2902"/>
    <w:rsid w:val="009E17C0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B051F"/>
    <w:rsid w:val="00AE57F3"/>
    <w:rsid w:val="00AF61A7"/>
    <w:rsid w:val="00AF6A59"/>
    <w:rsid w:val="00B073C4"/>
    <w:rsid w:val="00B07615"/>
    <w:rsid w:val="00B17A19"/>
    <w:rsid w:val="00B30FBB"/>
    <w:rsid w:val="00B37963"/>
    <w:rsid w:val="00B6704A"/>
    <w:rsid w:val="00BA757F"/>
    <w:rsid w:val="00BB0A89"/>
    <w:rsid w:val="00BB5032"/>
    <w:rsid w:val="00BC6A16"/>
    <w:rsid w:val="00BD3002"/>
    <w:rsid w:val="00BF4137"/>
    <w:rsid w:val="00C1348E"/>
    <w:rsid w:val="00C54638"/>
    <w:rsid w:val="00C6660A"/>
    <w:rsid w:val="00CC3DBA"/>
    <w:rsid w:val="00CC5F8F"/>
    <w:rsid w:val="00CD600A"/>
    <w:rsid w:val="00CE0C41"/>
    <w:rsid w:val="00D01F2C"/>
    <w:rsid w:val="00D07361"/>
    <w:rsid w:val="00D122B2"/>
    <w:rsid w:val="00D125BF"/>
    <w:rsid w:val="00D12714"/>
    <w:rsid w:val="00D17562"/>
    <w:rsid w:val="00D21246"/>
    <w:rsid w:val="00D32327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20387"/>
    <w:rsid w:val="00E5398B"/>
    <w:rsid w:val="00E9197E"/>
    <w:rsid w:val="00E9339B"/>
    <w:rsid w:val="00E9359F"/>
    <w:rsid w:val="00EA0A09"/>
    <w:rsid w:val="00EB4EE1"/>
    <w:rsid w:val="00EC6EC0"/>
    <w:rsid w:val="00EE25C7"/>
    <w:rsid w:val="00EE2C09"/>
    <w:rsid w:val="00EF237B"/>
    <w:rsid w:val="00EF7980"/>
    <w:rsid w:val="00F02703"/>
    <w:rsid w:val="00F113B4"/>
    <w:rsid w:val="00F22197"/>
    <w:rsid w:val="00F36491"/>
    <w:rsid w:val="00F50F24"/>
    <w:rsid w:val="00F57CAB"/>
    <w:rsid w:val="00F65D5F"/>
    <w:rsid w:val="00F76B07"/>
    <w:rsid w:val="00F81B31"/>
    <w:rsid w:val="00F9354A"/>
    <w:rsid w:val="00F9599C"/>
    <w:rsid w:val="00FB721D"/>
    <w:rsid w:val="00FC2391"/>
    <w:rsid w:val="00FC4399"/>
    <w:rsid w:val="00FC54E6"/>
    <w:rsid w:val="00FD3B1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9560-37DB-4448-BBBF-718C7624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2020-04-06T07:21:00Z</cp:lastPrinted>
  <dcterms:created xsi:type="dcterms:W3CDTF">2020-05-08T00:27:00Z</dcterms:created>
  <dcterms:modified xsi:type="dcterms:W3CDTF">2022-05-19T08:17:00Z</dcterms:modified>
</cp:coreProperties>
</file>