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031A" w14:textId="77777777"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985A7A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D6553B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112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9A7880" w:rsidRPr="00994BDC" w14:paraId="295D8E5B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7C919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96F3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□八大領域/科目：      </w:t>
            </w:r>
          </w:p>
          <w:p w14:paraId="539DE46F" w14:textId="77777777" w:rsidR="009A7880" w:rsidRPr="00994BDC" w:rsidRDefault="00177BCF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特殊需求領域：</w:t>
            </w:r>
            <w:r w:rsidR="00EB4715">
              <w:rPr>
                <w:rFonts w:ascii="標楷體" w:eastAsia="標楷體" w:hAnsi="標楷體"/>
                <w:color w:val="000000" w:themeColor="text1"/>
                <w:szCs w:val="24"/>
              </w:rPr>
              <w:t>社會技巧</w:t>
            </w:r>
            <w:r w:rsidR="00105FA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B4715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="00105FA4">
              <w:rPr>
                <w:rFonts w:ascii="標楷體" w:eastAsia="標楷體" w:hAnsi="標楷體" w:hint="eastAsia"/>
                <w:color w:val="000000" w:themeColor="text1"/>
                <w:szCs w:val="24"/>
              </w:rPr>
              <w:t>組)</w:t>
            </w:r>
            <w:r w:rsidR="009A7880"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14:paraId="6B514F56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14:paraId="2494CFD2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AF322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0A0F" w14:textId="77777777" w:rsidR="009A7880" w:rsidRPr="00994BDC" w:rsidRDefault="00EB4715" w:rsidP="00204AD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特教班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14:paraId="1B796D13" w14:textId="77777777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F5741E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749205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□7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  <w:p w14:paraId="1D128BAE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6161A3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跨年級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6161A3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6161A3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="006161A3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55F16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B6C4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6161A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1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14:paraId="62A4C9B7" w14:textId="77777777" w:rsidTr="00204AD4">
        <w:trPr>
          <w:trHeight w:val="85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A2CB9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14:paraId="4A727F3C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5880C52" w14:textId="77777777" w:rsidR="009A7880" w:rsidRPr="00D6553B" w:rsidRDefault="00D6553B" w:rsidP="00616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53B">
              <w:rPr>
                <w:rFonts w:ascii="標楷體" w:eastAsia="標楷體" w:hAnsi="標楷體"/>
                <w:color w:val="000000" w:themeColor="text1"/>
                <w:szCs w:val="24"/>
              </w:rPr>
              <w:t>特社-J-A1 具備良好的身心發展與態度，為自己的行為後果負責。</w:t>
            </w:r>
          </w:p>
          <w:p w14:paraId="6F4D725D" w14:textId="77777777" w:rsidR="00D6553B" w:rsidRPr="00D6553B" w:rsidRDefault="00D6553B" w:rsidP="00616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53B">
              <w:rPr>
                <w:rFonts w:ascii="標楷體" w:eastAsia="標楷體" w:hAnsi="標楷體"/>
                <w:color w:val="000000" w:themeColor="text1"/>
                <w:szCs w:val="24"/>
              </w:rPr>
              <w:t>特社-J-A2 具備理解情境與運用適當的策略解決生活壓力的問題。</w:t>
            </w:r>
          </w:p>
          <w:p w14:paraId="09294C0E" w14:textId="77777777" w:rsidR="00D6553B" w:rsidRPr="00D6553B" w:rsidRDefault="00D6553B" w:rsidP="00616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53B">
              <w:rPr>
                <w:rFonts w:ascii="標楷體" w:eastAsia="標楷體" w:hAnsi="標楷體"/>
                <w:color w:val="000000" w:themeColor="text1"/>
                <w:szCs w:val="24"/>
              </w:rPr>
              <w:t>特社-J-B1 具備察覺他人語言和非語言溝通目的與意圖，並以同理心的角度與人溝通。</w:t>
            </w:r>
          </w:p>
          <w:p w14:paraId="105768B7" w14:textId="77777777" w:rsidR="00D6553B" w:rsidRPr="00D6553B" w:rsidRDefault="00D6553B" w:rsidP="006161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553B">
              <w:rPr>
                <w:rFonts w:ascii="標楷體" w:eastAsia="標楷體" w:hAnsi="標楷體"/>
                <w:color w:val="000000" w:themeColor="text1"/>
                <w:szCs w:val="24"/>
              </w:rPr>
              <w:t>特社-J-B2 具備與人分享科技資訊的基本素養，感受科技對人際互動的影響。</w:t>
            </w:r>
          </w:p>
          <w:p w14:paraId="0458EDBB" w14:textId="77777777" w:rsidR="00D6553B" w:rsidRPr="00D6553B" w:rsidRDefault="00D6553B" w:rsidP="006161A3">
            <w:r w:rsidRPr="00D6553B">
              <w:rPr>
                <w:rFonts w:ascii="標楷體" w:eastAsia="標楷體" w:hAnsi="標楷體"/>
                <w:color w:val="000000" w:themeColor="text1"/>
                <w:szCs w:val="24"/>
              </w:rPr>
              <w:t>特社-J-C2 具備利他與合群的態度，並透過合作與人和諧互動。</w:t>
            </w:r>
          </w:p>
        </w:tc>
      </w:tr>
      <w:tr w:rsidR="009A7880" w:rsidRPr="00994BDC" w14:paraId="66C68222" w14:textId="77777777" w:rsidTr="00204AD4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DB66D1" w14:textId="77777777"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4B00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61BE0821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ABE9E" w14:textId="77777777" w:rsidR="00E809DB" w:rsidRPr="00E809DB" w:rsidRDefault="00E809DB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特社1-IV-1</w:t>
            </w:r>
            <w:r w:rsid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分辨與表達矛盾的情緒。</w:t>
            </w:r>
          </w:p>
          <w:p w14:paraId="187F8B11" w14:textId="77777777" w:rsidR="009A7880" w:rsidRPr="00E809DB" w:rsidRDefault="00E809DB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特社1-IV-3</w:t>
            </w:r>
            <w:r w:rsid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在面對壓力時，適當的調整情緒。</w:t>
            </w:r>
          </w:p>
          <w:p w14:paraId="7006D294" w14:textId="77777777" w:rsidR="00E809DB" w:rsidRPr="00E809DB" w:rsidRDefault="00E809DB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特社1-IV-5</w:t>
            </w:r>
            <w:r w:rsid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從可行策略中，選擇適當的抒解壓力方式。</w:t>
            </w:r>
          </w:p>
          <w:p w14:paraId="50C97BF0" w14:textId="77777777" w:rsidR="00E809DB" w:rsidRPr="00E809DB" w:rsidRDefault="00E809DB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特社1-IV-8</w:t>
            </w:r>
            <w:r w:rsid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遭遇不如意時，主動轉移注意力，並以內在語言自我鼓勵。</w:t>
            </w:r>
          </w:p>
          <w:p w14:paraId="5CA48FE9" w14:textId="77777777" w:rsidR="00C855B1" w:rsidRPr="00C855B1" w:rsidRDefault="00C855B1" w:rsidP="00C855B1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特社2-IV-1運用科技媒體接收他人的訊息，以及解讀科技媒體訊息上的意義。</w:t>
            </w:r>
          </w:p>
          <w:p w14:paraId="3031C2CD" w14:textId="77777777" w:rsidR="00E809DB" w:rsidRDefault="00E809DB" w:rsidP="00C855B1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特社2-IV-2</w:t>
            </w:r>
            <w:r w:rsid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區辨各種溝通訊息的情緒和意圖，並能保留正向內容激勵自己，察覺負向內容保護自己。</w:t>
            </w:r>
          </w:p>
          <w:p w14:paraId="000AEE32" w14:textId="77777777" w:rsidR="00E809DB" w:rsidRPr="00E809DB" w:rsidRDefault="00E809DB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特社2-IV-4</w:t>
            </w:r>
            <w:r w:rsid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 </w:t>
            </w: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具備正確使用網路的基本法律常識。</w:t>
            </w:r>
          </w:p>
          <w:p w14:paraId="3E609EB9" w14:textId="77777777" w:rsidR="00E809DB" w:rsidRPr="00E809DB" w:rsidRDefault="00E809DB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特社2-IV-11 在面對衝突情境時，控制自己情緒並選擇可被接受的方式回應。</w:t>
            </w:r>
          </w:p>
          <w:p w14:paraId="1BB5FFA5" w14:textId="77777777" w:rsidR="00E809DB" w:rsidRPr="00E809DB" w:rsidRDefault="00E809DB" w:rsidP="006161A3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特社2-IV-16 使用技巧拒絕他人不當的觸摸或語言。</w:t>
            </w:r>
          </w:p>
          <w:p w14:paraId="301D154A" w14:textId="77777777" w:rsidR="00E809DB" w:rsidRPr="00C855B1" w:rsidRDefault="00E809DB" w:rsidP="00C855B1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E809D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特社2-IV-17 以平等、尊重的態度與他人共同參與團體或活動。</w:t>
            </w:r>
          </w:p>
        </w:tc>
      </w:tr>
      <w:tr w:rsidR="009A7880" w:rsidRPr="00994BDC" w14:paraId="78C9082C" w14:textId="77777777" w:rsidTr="00204AD4">
        <w:trPr>
          <w:trHeight w:val="7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B52C7" w14:textId="77777777"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82DE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1360720B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3B8FB" w14:textId="77777777" w:rsidR="009A7880" w:rsidRPr="00C855B1" w:rsidRDefault="00C855B1" w:rsidP="00C855B1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特社A-Ⅳ-2</w:t>
            </w:r>
            <w:r w:rsidR="00CF10C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壓力的控制與調整。</w:t>
            </w:r>
          </w:p>
          <w:p w14:paraId="07DC5CBD" w14:textId="77777777" w:rsidR="00C855B1" w:rsidRPr="00C855B1" w:rsidRDefault="00C855B1" w:rsidP="00C855B1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特社A-Ⅳ-3</w:t>
            </w:r>
            <w:r w:rsidR="00CF10C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問題解決的技巧。</w:t>
            </w:r>
          </w:p>
          <w:p w14:paraId="2BDE7356" w14:textId="77777777" w:rsidR="00C855B1" w:rsidRPr="00C855B1" w:rsidRDefault="00C855B1" w:rsidP="00C855B1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特社B-Ⅳ-1</w:t>
            </w:r>
            <w:r w:rsidR="00CF10C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科技媒體的運用。</w:t>
            </w:r>
          </w:p>
          <w:p w14:paraId="0FFB7852" w14:textId="77777777" w:rsidR="00C855B1" w:rsidRPr="00C855B1" w:rsidRDefault="00C855B1" w:rsidP="00C855B1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特社B-Ⅳ-2</w:t>
            </w:r>
            <w:r w:rsidR="00CF10C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同理心的培養。</w:t>
            </w:r>
          </w:p>
          <w:p w14:paraId="3D439F9B" w14:textId="77777777" w:rsidR="00C855B1" w:rsidRPr="00C855B1" w:rsidRDefault="00C855B1" w:rsidP="00C855B1">
            <w:pPr>
              <w:pStyle w:val="TableParagraph"/>
              <w:ind w:left="102" w:rightChars="-6" w:right="-14"/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</w:pP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特社C-Ⅳ-1</w:t>
            </w:r>
            <w:r w:rsidR="00CF10C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尊重與接納學校的多元意見。</w:t>
            </w:r>
          </w:p>
          <w:p w14:paraId="664ED187" w14:textId="77777777" w:rsidR="00C855B1" w:rsidRPr="003C367D" w:rsidRDefault="00C855B1" w:rsidP="00C855B1">
            <w:pPr>
              <w:pStyle w:val="TableParagraph"/>
              <w:ind w:left="102" w:rightChars="-6" w:right="-1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特社C-Ⅳ-2</w:t>
            </w:r>
            <w:r w:rsidR="00CF10CB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C855B1">
              <w:rPr>
                <w:rFonts w:ascii="標楷體" w:eastAsia="標楷體" w:hAnsi="標楷體" w:cs="Times New Roman"/>
                <w:color w:val="000000" w:themeColor="text1"/>
                <w:kern w:val="3"/>
                <w:sz w:val="24"/>
                <w:szCs w:val="24"/>
              </w:rPr>
              <w:t>尊重與接納家庭的多元文化。</w:t>
            </w:r>
          </w:p>
        </w:tc>
      </w:tr>
      <w:tr w:rsidR="009A7880" w:rsidRPr="00994BDC" w14:paraId="07411251" w14:textId="77777777" w:rsidTr="001D63AE">
        <w:trPr>
          <w:trHeight w:val="63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B81E9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14:paraId="12C3A04A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8E5C9" w14:textId="77777777" w:rsidR="00CF10CB" w:rsidRDefault="00CF10CB" w:rsidP="00CF10CB">
            <w:pPr>
              <w:rPr>
                <w:rFonts w:ascii="標楷體" w:eastAsia="標楷體" w:hAnsi="標楷體"/>
                <w:color w:val="000000" w:themeColor="text1"/>
              </w:rPr>
            </w:pPr>
            <w:r w:rsidRPr="00CF10CB">
              <w:rPr>
                <w:rFonts w:ascii="標楷體" w:eastAsia="標楷體" w:hAnsi="標楷體"/>
                <w:color w:val="000000" w:themeColor="text1"/>
              </w:rPr>
              <w:t>處己</w:t>
            </w:r>
          </w:p>
          <w:p w14:paraId="02C444FD" w14:textId="77777777" w:rsidR="00CF10CB" w:rsidRPr="00CF10CB" w:rsidRDefault="00CF10CB" w:rsidP="00CF10CB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F10CB">
              <w:rPr>
                <w:rFonts w:ascii="標楷體" w:eastAsia="標楷體" w:hAnsi="標楷體"/>
                <w:color w:val="000000" w:themeColor="text1"/>
              </w:rPr>
              <w:t>能夠分辨與覺察自身矛盾的情緒</w:t>
            </w:r>
            <w:r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3E973FDA" w14:textId="77777777" w:rsidR="009A7880" w:rsidRDefault="00CF10CB" w:rsidP="00CF10CB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能夠運用</w:t>
            </w:r>
            <w:r w:rsidRPr="00CF10CB">
              <w:rPr>
                <w:rFonts w:ascii="標楷體" w:eastAsia="標楷體" w:hAnsi="標楷體"/>
                <w:color w:val="000000" w:themeColor="text1"/>
              </w:rPr>
              <w:t>適當</w:t>
            </w:r>
            <w:r>
              <w:rPr>
                <w:rFonts w:ascii="標楷體" w:eastAsia="標楷體" w:hAnsi="標楷體"/>
                <w:color w:val="000000" w:themeColor="text1"/>
              </w:rPr>
              <w:t>方式</w:t>
            </w:r>
            <w:r w:rsidRPr="00CF10CB">
              <w:rPr>
                <w:rFonts w:ascii="標楷體" w:eastAsia="標楷體" w:hAnsi="標楷體"/>
                <w:color w:val="000000" w:themeColor="text1"/>
              </w:rPr>
              <w:t>表達自己的</w:t>
            </w:r>
            <w:r>
              <w:rPr>
                <w:rFonts w:ascii="標楷體" w:eastAsia="標楷體" w:hAnsi="標楷體"/>
                <w:color w:val="000000" w:themeColor="text1"/>
              </w:rPr>
              <w:t>負面</w:t>
            </w:r>
            <w:r w:rsidRPr="00CF10CB">
              <w:rPr>
                <w:rFonts w:ascii="標楷體" w:eastAsia="標楷體" w:hAnsi="標楷體"/>
                <w:color w:val="000000" w:themeColor="text1"/>
              </w:rPr>
              <w:t>情緒</w:t>
            </w:r>
            <w:r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4B7972E7" w14:textId="77777777" w:rsidR="000B622F" w:rsidRDefault="000B622F" w:rsidP="00CF10CB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在負面情緒產生時，能夠運用恰當方式轉移注意力並冷靜下來</w:t>
            </w:r>
          </w:p>
          <w:p w14:paraId="0D39D732" w14:textId="77777777" w:rsidR="00593E72" w:rsidRDefault="00593E72" w:rsidP="00CF10CB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能夠運用正念、內在語言等方法自我鼓勵以調適情緒。</w:t>
            </w:r>
          </w:p>
          <w:p w14:paraId="7F015361" w14:textId="77777777" w:rsidR="00CF10CB" w:rsidRDefault="00CF10CB" w:rsidP="00CF10CB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能夠</w:t>
            </w:r>
            <w:r w:rsidR="00593E72">
              <w:rPr>
                <w:rFonts w:ascii="標楷體" w:eastAsia="標楷體" w:hAnsi="標楷體" w:hint="eastAsia"/>
                <w:color w:val="000000" w:themeColor="text1"/>
              </w:rPr>
              <w:t>覺察自身壓力及原因。</w:t>
            </w:r>
          </w:p>
          <w:p w14:paraId="70E8B59C" w14:textId="77777777" w:rsidR="00593E72" w:rsidRDefault="00593E72" w:rsidP="00CF10CB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能夠運用適當方式紓解壓力。</w:t>
            </w:r>
          </w:p>
          <w:p w14:paraId="2A8C07CD" w14:textId="77777777" w:rsidR="00C53083" w:rsidRPr="00C53083" w:rsidRDefault="00C53083" w:rsidP="00C5308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9140D20" w14:textId="77777777" w:rsidR="00CF10CB" w:rsidRDefault="00CF10CB" w:rsidP="00593E72">
            <w:pPr>
              <w:rPr>
                <w:rFonts w:ascii="標楷體" w:eastAsia="標楷體" w:hAnsi="標楷體"/>
                <w:color w:val="000000" w:themeColor="text1"/>
              </w:rPr>
            </w:pPr>
            <w:r w:rsidRPr="00593E7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處人</w:t>
            </w:r>
          </w:p>
          <w:p w14:paraId="714873AB" w14:textId="77777777" w:rsidR="00593E72" w:rsidRPr="00076831" w:rsidRDefault="00076831" w:rsidP="00076831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76831">
              <w:rPr>
                <w:rFonts w:ascii="標楷體" w:eastAsia="標楷體" w:hAnsi="標楷體" w:hint="eastAsia"/>
                <w:color w:val="000000" w:themeColor="text1"/>
              </w:rPr>
              <w:t>能夠與傾聽他人話語，並給予適當回應。</w:t>
            </w:r>
          </w:p>
          <w:p w14:paraId="038A484F" w14:textId="77777777" w:rsidR="00076831" w:rsidRDefault="00076831" w:rsidP="00076831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能夠</w:t>
            </w:r>
            <w:r w:rsidR="00E5143E">
              <w:rPr>
                <w:rFonts w:ascii="標楷體" w:eastAsia="標楷體" w:hAnsi="標楷體" w:hint="eastAsia"/>
                <w:color w:val="000000" w:themeColor="text1"/>
              </w:rPr>
              <w:t>覺察到他人情緒，並</w:t>
            </w:r>
            <w:r w:rsidR="000B622F">
              <w:rPr>
                <w:rFonts w:ascii="標楷體" w:eastAsia="標楷體" w:hAnsi="標楷體" w:hint="eastAsia"/>
                <w:color w:val="000000" w:themeColor="text1"/>
              </w:rPr>
              <w:t>處以適當的應對方式</w:t>
            </w:r>
            <w:r w:rsidR="00E5143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B04A270" w14:textId="77777777" w:rsidR="00E5143E" w:rsidRDefault="00E5143E" w:rsidP="00076831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在衝突情境下，</w:t>
            </w:r>
            <w:r w:rsidR="000B622F">
              <w:rPr>
                <w:rFonts w:ascii="標楷體" w:eastAsia="標楷體" w:hAnsi="標楷體" w:hint="eastAsia"/>
                <w:color w:val="000000" w:themeColor="text1"/>
              </w:rPr>
              <w:t>能夠再冷靜過後，運用我訊息向他人表達自己想法及期待；亦能傾聽他人想法與意見。</w:t>
            </w:r>
          </w:p>
          <w:p w14:paraId="2BD8952E" w14:textId="77777777" w:rsidR="000B622F" w:rsidRDefault="00C53083" w:rsidP="00076831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能與同學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/同儕在團體中學習依個別優勢分工合作，共同完成遊戲/任務/報告。</w:t>
            </w:r>
          </w:p>
          <w:p w14:paraId="2EDFCE2B" w14:textId="77777777" w:rsidR="00C53083" w:rsidRPr="00076831" w:rsidRDefault="00C53083" w:rsidP="00076831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能夠覺察自己與他人的優點。</w:t>
            </w:r>
          </w:p>
          <w:p w14:paraId="5AF513E6" w14:textId="77777777" w:rsidR="00CF10CB" w:rsidRDefault="00CF10CB" w:rsidP="00593E72">
            <w:pPr>
              <w:rPr>
                <w:rFonts w:ascii="標楷體" w:eastAsia="標楷體" w:hAnsi="標楷體"/>
                <w:color w:val="000000" w:themeColor="text1"/>
              </w:rPr>
            </w:pPr>
            <w:r w:rsidRPr="00593E72">
              <w:rPr>
                <w:rFonts w:ascii="標楷體" w:eastAsia="標楷體" w:hAnsi="標楷體" w:hint="eastAsia"/>
                <w:color w:val="000000" w:themeColor="text1"/>
              </w:rPr>
              <w:t>處環境：</w:t>
            </w:r>
          </w:p>
          <w:p w14:paraId="070934F3" w14:textId="77777777" w:rsidR="00E33A1A" w:rsidRPr="00710673" w:rsidRDefault="00486ACE" w:rsidP="00710673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33A1A">
              <w:rPr>
                <w:rFonts w:ascii="標楷體" w:eastAsia="標楷體" w:hAnsi="標楷體" w:hint="eastAsia"/>
                <w:color w:val="000000" w:themeColor="text1"/>
              </w:rPr>
              <w:t>能夠理解</w:t>
            </w:r>
            <w:r w:rsidR="00931903">
              <w:rPr>
                <w:rFonts w:ascii="標楷體" w:eastAsia="標楷體" w:hAnsi="標楷體" w:hint="eastAsia"/>
                <w:color w:val="000000" w:themeColor="text1"/>
              </w:rPr>
              <w:t>並適應</w:t>
            </w:r>
            <w:r w:rsidRPr="00E33A1A">
              <w:rPr>
                <w:rFonts w:ascii="標楷體" w:eastAsia="標楷體" w:hAnsi="標楷體" w:hint="eastAsia"/>
                <w:color w:val="000000" w:themeColor="text1"/>
              </w:rPr>
              <w:t>校園、教室規則。</w:t>
            </w:r>
          </w:p>
        </w:tc>
      </w:tr>
      <w:tr w:rsidR="009A7880" w:rsidRPr="00994BDC" w14:paraId="044A1302" w14:textId="77777777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685E34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學習進度</w:t>
            </w:r>
          </w:p>
          <w:p w14:paraId="4CF2D43F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492F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550D1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E5480A" w:rsidRPr="00994BDC" w14:paraId="2F3360C2" w14:textId="77777777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7E63B" w14:textId="77777777" w:rsidR="00E5480A" w:rsidRPr="00994BDC" w:rsidRDefault="00E5480A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17D8293F" w14:textId="77777777" w:rsidR="00E5480A" w:rsidRPr="00994BDC" w:rsidRDefault="00E5480A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14:paraId="5AB3181F" w14:textId="77777777" w:rsidR="00E5480A" w:rsidRPr="00994BDC" w:rsidRDefault="00E5480A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14CFB" w14:textId="77777777" w:rsidR="00E5480A" w:rsidRPr="00994BDC" w:rsidRDefault="00E5480A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30C5A" w14:textId="77777777" w:rsidR="00E5480A" w:rsidRPr="00994BDC" w:rsidRDefault="00E5480A" w:rsidP="00486AC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認識校園環境與規則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CA5D" w14:textId="77777777" w:rsidR="00E5480A" w:rsidRDefault="00E5480A" w:rsidP="00931903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31903">
              <w:rPr>
                <w:rFonts w:ascii="標楷體" w:eastAsia="標楷體" w:hAnsi="標楷體"/>
                <w:color w:val="000000" w:themeColor="text1"/>
              </w:rPr>
              <w:t>認識校園環境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(各處室的位置、功能)。</w:t>
            </w:r>
          </w:p>
          <w:p w14:paraId="61291A50" w14:textId="77777777" w:rsidR="00E5480A" w:rsidRDefault="00E5480A" w:rsidP="00931903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如何運用校網資源查詢所需資訊(行事曆、段考日程表、重要活動等)。</w:t>
            </w:r>
          </w:p>
          <w:p w14:paraId="00E368AD" w14:textId="77777777" w:rsidR="00E5480A" w:rsidRPr="00931903" w:rsidRDefault="00E5480A" w:rsidP="00931903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了解學輔中心的上課規則(授課老師、集點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/上課規則</w:t>
            </w:r>
            <w:r>
              <w:rPr>
                <w:rFonts w:ascii="標楷體" w:eastAsia="標楷體" w:hAnsi="標楷體"/>
                <w:color w:val="000000" w:themeColor="text1"/>
              </w:rPr>
              <w:t>)。</w:t>
            </w:r>
          </w:p>
        </w:tc>
      </w:tr>
      <w:tr w:rsidR="00E5480A" w:rsidRPr="00994BDC" w14:paraId="55629EA6" w14:textId="77777777" w:rsidTr="001B74D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3B6E3" w14:textId="77777777" w:rsidR="00E5480A" w:rsidRPr="00994BDC" w:rsidRDefault="00E5480A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C0196" w14:textId="77777777" w:rsidR="00E5480A" w:rsidRPr="00994BDC" w:rsidRDefault="00E5480A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3-4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5B4DB" w14:textId="77777777" w:rsidR="00E5480A" w:rsidRPr="00994BDC" w:rsidRDefault="00E5480A" w:rsidP="00735E4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自我介紹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&amp;認識夥伴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F579" w14:textId="77777777" w:rsidR="00E5480A" w:rsidRPr="00623779" w:rsidRDefault="00E5480A" w:rsidP="00623779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學習</w:t>
            </w:r>
            <w:r w:rsidRPr="00623779">
              <w:rPr>
                <w:rFonts w:ascii="標楷體" w:eastAsia="標楷體" w:hAnsi="標楷體"/>
                <w:color w:val="000000" w:themeColor="text1"/>
              </w:rPr>
              <w:t>自我介紹可描述的內容(姓名、生日、星座、個性)</w:t>
            </w:r>
            <w:r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3EC0FA7A" w14:textId="77777777" w:rsidR="00E5480A" w:rsidRDefault="00E5480A" w:rsidP="00623779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學習</w:t>
            </w:r>
            <w:r w:rsidRPr="00623779">
              <w:rPr>
                <w:rFonts w:ascii="標楷體" w:eastAsia="標楷體" w:hAnsi="標楷體"/>
                <w:color w:val="000000" w:themeColor="text1"/>
              </w:rPr>
              <w:t>互動式的自我介紹(三真一假)</w:t>
            </w:r>
            <w:r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0C55DF42" w14:textId="77777777" w:rsidR="00E5480A" w:rsidRPr="00AF2C44" w:rsidRDefault="00E5480A" w:rsidP="00AF2C44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實際撰寫並演練基本自我介紹與互動式自我介紹。</w:t>
            </w:r>
          </w:p>
        </w:tc>
      </w:tr>
      <w:tr w:rsidR="00E5480A" w:rsidRPr="00994BDC" w14:paraId="3AC073DC" w14:textId="77777777" w:rsidTr="001B74D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6D1E92" w14:textId="77777777" w:rsidR="00E5480A" w:rsidRPr="00994BDC" w:rsidRDefault="00E5480A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3A9FD4" w14:textId="77777777" w:rsidR="00E5480A" w:rsidRPr="00994BDC" w:rsidRDefault="00E5480A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5-6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26B3A" w14:textId="77777777" w:rsidR="00E5480A" w:rsidRPr="00994BDC" w:rsidRDefault="00E5480A" w:rsidP="00355FD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情緒象限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3010" w14:textId="77777777" w:rsidR="00E5480A" w:rsidRPr="00E5480A" w:rsidRDefault="00E5480A" w:rsidP="00E5480A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5480A">
              <w:rPr>
                <w:rFonts w:ascii="標楷體" w:eastAsia="標楷體" w:hAnsi="標楷體"/>
                <w:color w:val="000000" w:themeColor="text1"/>
              </w:rPr>
              <w:t>了解正負向情緒，並透過</w:t>
            </w:r>
            <w:r>
              <w:rPr>
                <w:rFonts w:ascii="標楷體" w:eastAsia="標楷體" w:hAnsi="標楷體"/>
                <w:color w:val="000000" w:themeColor="text1"/>
              </w:rPr>
              <w:t>象限具象化</w:t>
            </w:r>
            <w:r w:rsidRPr="00E5480A">
              <w:rPr>
                <w:rFonts w:ascii="標楷體" w:eastAsia="標楷體" w:hAnsi="標楷體"/>
                <w:color w:val="000000" w:themeColor="text1"/>
              </w:rPr>
              <w:t>各情緒的</w:t>
            </w:r>
            <w:r>
              <w:rPr>
                <w:rFonts w:ascii="標楷體" w:eastAsia="標楷體" w:hAnsi="標楷體"/>
                <w:color w:val="000000" w:themeColor="text1"/>
              </w:rPr>
              <w:t>正負與</w:t>
            </w:r>
            <w:r w:rsidRPr="00E5480A">
              <w:rPr>
                <w:rFonts w:ascii="標楷體" w:eastAsia="標楷體" w:hAnsi="標楷體"/>
                <w:color w:val="000000" w:themeColor="text1"/>
              </w:rPr>
              <w:t>強度。</w:t>
            </w:r>
          </w:p>
          <w:p w14:paraId="1848C529" w14:textId="77777777" w:rsidR="00E5480A" w:rsidRPr="00E5480A" w:rsidRDefault="00E5480A" w:rsidP="00E5480A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情緒偵探：透過桌遊牌卡，帶學生分類與討論各類矛盾情緒，並討論是否有過某些情緒的經驗，當下的感覺、行為及他人的反應，討論如何應對與表現此情緒</w:t>
            </w:r>
            <w:r w:rsidR="00766CF7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E5480A" w:rsidRPr="00994BDC" w14:paraId="2FC9DCDE" w14:textId="77777777" w:rsidTr="001B74D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29A115" w14:textId="77777777" w:rsidR="00E5480A" w:rsidRPr="00994BDC" w:rsidRDefault="00E5480A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55428" w14:textId="77777777" w:rsidR="00E5480A" w:rsidRDefault="009A6D43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7-10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A5ED7" w14:textId="77777777" w:rsidR="00E5480A" w:rsidRPr="00994BDC" w:rsidRDefault="008F5107" w:rsidP="00E5480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負向情緒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55EA" w14:textId="77777777" w:rsidR="00E5480A" w:rsidRPr="00F81DA9" w:rsidRDefault="008F5107" w:rsidP="00F81DA9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1DA9">
              <w:rPr>
                <w:rFonts w:ascii="標楷體" w:eastAsia="標楷體" w:hAnsi="標楷體"/>
                <w:color w:val="000000" w:themeColor="text1"/>
              </w:rPr>
              <w:t>負向情緒經驗：請學生分享負向情緒的經驗，當下感覺、</w:t>
            </w:r>
            <w:r>
              <w:rPr>
                <w:rFonts w:ascii="標楷體" w:eastAsia="標楷體" w:hAnsi="標楷體"/>
                <w:color w:val="000000" w:themeColor="text1"/>
              </w:rPr>
              <w:t>行為及他人的反應；介紹常見的抒發情緒</w:t>
            </w:r>
            <w:r w:rsidR="008251E5">
              <w:rPr>
                <w:rFonts w:ascii="標楷體" w:eastAsia="標楷體" w:hAnsi="標楷體"/>
                <w:color w:val="000000" w:themeColor="text1"/>
              </w:rPr>
              <w:t>方式(發洩、表達、忍耐)，</w:t>
            </w:r>
            <w:r>
              <w:rPr>
                <w:rFonts w:ascii="標楷體" w:eastAsia="標楷體" w:hAnsi="標楷體"/>
                <w:color w:val="000000" w:themeColor="text1"/>
              </w:rPr>
              <w:t>並請學生說說看自己最常以</w:t>
            </w:r>
            <w:r w:rsidR="008251E5">
              <w:rPr>
                <w:rFonts w:ascii="標楷體" w:eastAsia="標楷體" w:hAnsi="標楷體"/>
                <w:color w:val="000000" w:themeColor="text1"/>
              </w:rPr>
              <w:t>何種方式抒發。</w:t>
            </w:r>
          </w:p>
          <w:p w14:paraId="645DDCDB" w14:textId="77777777" w:rsidR="00F81DA9" w:rsidRPr="00F81DA9" w:rsidRDefault="00F81DA9" w:rsidP="00F81DA9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1DA9">
              <w:rPr>
                <w:rFonts w:ascii="標楷體" w:eastAsia="標楷體" w:hAnsi="標楷體" w:hint="eastAsia"/>
                <w:color w:val="000000" w:themeColor="text1"/>
              </w:rPr>
              <w:t>負向情緒步驟：停</w:t>
            </w:r>
            <w:r w:rsidRPr="00F81DA9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F81DA9">
              <w:rPr>
                <w:rFonts w:ascii="標楷體" w:eastAsia="標楷體" w:hAnsi="標楷體" w:hint="eastAsia"/>
                <w:color w:val="000000" w:themeColor="text1"/>
              </w:rPr>
              <w:t>想</w:t>
            </w:r>
            <w:r w:rsidRPr="00F81DA9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F81DA9">
              <w:rPr>
                <w:rFonts w:ascii="標楷體" w:eastAsia="標楷體" w:hAnsi="標楷體" w:hint="eastAsia"/>
                <w:color w:val="000000" w:themeColor="text1"/>
              </w:rPr>
              <w:t>說，教導面對負向情緒，應先冷靜下來，學習如何用適當方式離開讓人不愉快的現場</w:t>
            </w:r>
            <w:r w:rsidR="00A068A3">
              <w:rPr>
                <w:rFonts w:ascii="標楷體" w:eastAsia="標楷體" w:hAnsi="標楷體" w:hint="eastAsia"/>
                <w:color w:val="000000" w:themeColor="text1"/>
              </w:rPr>
              <w:t>，以及調適情緒的技巧</w:t>
            </w:r>
            <w:r w:rsidRPr="00F81DA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FEE9825" w14:textId="77777777" w:rsidR="008F5107" w:rsidRPr="00F81DA9" w:rsidRDefault="008251E5" w:rsidP="00F81DA9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1DA9">
              <w:rPr>
                <w:rFonts w:ascii="標楷體" w:eastAsia="標楷體" w:hAnsi="標楷體"/>
                <w:color w:val="000000" w:themeColor="text1"/>
              </w:rPr>
              <w:t>探討不同抒發方式可能造成不同的結果，</w:t>
            </w:r>
            <w:r w:rsidR="00F81DA9" w:rsidRPr="00F81DA9">
              <w:rPr>
                <w:rFonts w:ascii="標楷體" w:eastAsia="標楷體" w:hAnsi="標楷體"/>
                <w:color w:val="000000" w:themeColor="text1"/>
              </w:rPr>
              <w:t>分析三種方式的優缺點</w:t>
            </w:r>
            <w:r w:rsidRPr="00F81DA9">
              <w:rPr>
                <w:rFonts w:ascii="標楷體" w:eastAsia="標楷體" w:hAnsi="標楷體"/>
                <w:color w:val="000000" w:themeColor="text1"/>
              </w:rPr>
              <w:t>，引導學生適當表達情緒的重要性。</w:t>
            </w:r>
          </w:p>
          <w:p w14:paraId="7F4FB46E" w14:textId="77777777" w:rsidR="008251E5" w:rsidRPr="00F81DA9" w:rsidRDefault="00F81DA9" w:rsidP="00F81DA9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1DA9">
              <w:rPr>
                <w:rFonts w:ascii="標楷體" w:eastAsia="標楷體" w:hAnsi="標楷體"/>
                <w:color w:val="000000" w:themeColor="text1"/>
              </w:rPr>
              <w:t>學習運用「我訊息」，適當抒發情緒及表達自己的想法。</w:t>
            </w:r>
          </w:p>
        </w:tc>
      </w:tr>
      <w:tr w:rsidR="00E5480A" w:rsidRPr="00994BDC" w14:paraId="755E6128" w14:textId="77777777" w:rsidTr="001B74D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2B02B1" w14:textId="77777777" w:rsidR="00E5480A" w:rsidRPr="00994BDC" w:rsidRDefault="00E5480A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33C89" w14:textId="77777777" w:rsidR="00E5480A" w:rsidRDefault="00E5480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11-12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60D8B" w14:textId="77777777" w:rsidR="00E5480A" w:rsidRPr="00994BDC" w:rsidRDefault="009A6D43" w:rsidP="009A6D4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抒發負向情緒情境考驗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42B3" w14:textId="77777777" w:rsidR="00F270E6" w:rsidRDefault="009A6D43" w:rsidP="00F270E6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eastAsia="標楷體" w:cstheme="minorHAnsi"/>
              </w:rPr>
            </w:pPr>
            <w:r w:rsidRPr="00F270E6">
              <w:rPr>
                <w:rFonts w:eastAsia="標楷體" w:cstheme="minorHAnsi"/>
              </w:rPr>
              <w:t>演練各類會引發負面情緒的情境</w:t>
            </w:r>
            <w:r w:rsidRPr="00F270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F270E6">
              <w:rPr>
                <w:rFonts w:eastAsia="標楷體" w:cstheme="minorHAnsi"/>
              </w:rPr>
              <w:t>家庭、師長、同學</w:t>
            </w:r>
            <w:r w:rsidRPr="00F270E6">
              <w:rPr>
                <w:rFonts w:ascii="標楷體" w:eastAsia="標楷體" w:hAnsi="標楷體"/>
                <w:color w:val="000000" w:themeColor="text1"/>
              </w:rPr>
              <w:t>)</w:t>
            </w:r>
            <w:r w:rsidR="00F270E6" w:rsidRPr="00F270E6">
              <w:rPr>
                <w:rFonts w:eastAsia="標楷體" w:cstheme="minorHAnsi"/>
              </w:rPr>
              <w:t>。</w:t>
            </w:r>
          </w:p>
          <w:p w14:paraId="54059628" w14:textId="77777777" w:rsidR="00E5480A" w:rsidRPr="00F270E6" w:rsidRDefault="009A6D43" w:rsidP="00F270E6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eastAsia="標楷體" w:cstheme="minorHAnsi"/>
              </w:rPr>
            </w:pPr>
            <w:r w:rsidRPr="00F270E6">
              <w:rPr>
                <w:rFonts w:eastAsia="標楷體" w:cstheme="minorHAnsi"/>
              </w:rPr>
              <w:t>請學生說出、演出應對的技巧，每完成一題就可累積分數，分數較高者獲得獎勵。</w:t>
            </w:r>
          </w:p>
        </w:tc>
      </w:tr>
      <w:tr w:rsidR="00E5480A" w:rsidRPr="00994BDC" w14:paraId="4E0AFF58" w14:textId="77777777" w:rsidTr="001B74D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23990" w14:textId="77777777" w:rsidR="00E5480A" w:rsidRPr="00994BDC" w:rsidRDefault="00E5480A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710DE" w14:textId="77777777" w:rsidR="00E5480A" w:rsidRDefault="006D106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12-13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F0065" w14:textId="77777777" w:rsidR="00E5480A" w:rsidRPr="00994BDC" w:rsidRDefault="00CE2743" w:rsidP="009A6D4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覺察焦慮與急性處理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0452" w14:textId="77777777" w:rsidR="00E5480A" w:rsidRDefault="00CE2743" w:rsidP="00CE2743">
            <w:pPr>
              <w:pStyle w:val="a7"/>
              <w:numPr>
                <w:ilvl w:val="0"/>
                <w:numId w:val="18"/>
              </w:numPr>
              <w:ind w:leftChars="0"/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覺察、認識焦慮：帶學生討論日常生活中常見的焦慮情境，與當下可能出現的心理、生理症狀</w:t>
            </w:r>
            <w:r w:rsidR="001023DE">
              <w:rPr>
                <w:rFonts w:eastAsia="標楷體" w:cstheme="minorHAnsi"/>
              </w:rPr>
              <w:t>，並引導調適、減少焦慮的重要性。</w:t>
            </w:r>
          </w:p>
          <w:p w14:paraId="60D5B1A0" w14:textId="77777777" w:rsidR="006D106D" w:rsidRDefault="006D106D" w:rsidP="00CE2743">
            <w:pPr>
              <w:pStyle w:val="a7"/>
              <w:numPr>
                <w:ilvl w:val="0"/>
                <w:numId w:val="18"/>
              </w:numPr>
              <w:ind w:leftChars="0"/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lastRenderedPageBreak/>
              <w:t>找出壓力源：討論在學校、家庭、人際關係中容易令人焦慮的情境，找出可能引起壓力的來源。</w:t>
            </w:r>
          </w:p>
          <w:p w14:paraId="010C404A" w14:textId="77777777" w:rsidR="00CE2743" w:rsidRPr="006D106D" w:rsidRDefault="001023DE" w:rsidP="006D106D">
            <w:pPr>
              <w:pStyle w:val="a7"/>
              <w:numPr>
                <w:ilvl w:val="0"/>
                <w:numId w:val="18"/>
              </w:numPr>
              <w:ind w:leftChars="0"/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實作放鬆技巧：學習並練習放鬆呼吸、正念覺察及身體放鬆，各技巧適合使用的時機。</w:t>
            </w:r>
          </w:p>
        </w:tc>
      </w:tr>
      <w:tr w:rsidR="00E5480A" w:rsidRPr="00994BDC" w14:paraId="330A061C" w14:textId="77777777" w:rsidTr="001B74D9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2B01C" w14:textId="77777777" w:rsidR="00E5480A" w:rsidRPr="00994BDC" w:rsidRDefault="00E5480A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5AD8A4" w14:textId="77777777" w:rsidR="00E5480A" w:rsidRDefault="006D106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14-15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0DCD" w14:textId="77777777" w:rsidR="00E5480A" w:rsidRPr="00994BDC" w:rsidRDefault="006D106D" w:rsidP="009A6D4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練習和焦慮在一起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65FC" w14:textId="77777777" w:rsidR="002A14DC" w:rsidRDefault="006D106D" w:rsidP="002A14DC">
            <w:pPr>
              <w:pStyle w:val="a7"/>
              <w:numPr>
                <w:ilvl w:val="0"/>
                <w:numId w:val="22"/>
              </w:numPr>
              <w:ind w:leftChars="0"/>
              <w:jc w:val="both"/>
              <w:rPr>
                <w:rFonts w:eastAsia="標楷體" w:cstheme="minorHAnsi"/>
              </w:rPr>
            </w:pPr>
            <w:r w:rsidRPr="006D106D">
              <w:rPr>
                <w:rFonts w:eastAsia="標楷體" w:cstheme="minorHAnsi"/>
              </w:rPr>
              <w:t>演練認知策略：引導學生在壓力來臨前，先進行內心演練，想像自己處於困難的狀況，並在心裡練習自己可以逐漸習慣困難的狀況，</w:t>
            </w:r>
            <w:r>
              <w:rPr>
                <w:rFonts w:eastAsia="標楷體" w:cstheme="minorHAnsi" w:hint="eastAsia"/>
              </w:rPr>
              <w:t>在心裡練習自己會怎麼說、怎麼做，以及如何處理可能發生的所有事。</w:t>
            </w:r>
          </w:p>
          <w:p w14:paraId="05A15FC6" w14:textId="77777777" w:rsidR="006D106D" w:rsidRPr="002A14DC" w:rsidRDefault="006D106D" w:rsidP="002A14DC">
            <w:pPr>
              <w:pStyle w:val="a7"/>
              <w:numPr>
                <w:ilvl w:val="0"/>
                <w:numId w:val="22"/>
              </w:numPr>
              <w:ind w:leftChars="0"/>
              <w:jc w:val="both"/>
              <w:rPr>
                <w:rFonts w:eastAsia="標楷體" w:cstheme="minorHAnsi"/>
              </w:rPr>
            </w:pPr>
            <w:r w:rsidRPr="002A14DC">
              <w:rPr>
                <w:rFonts w:eastAsia="標楷體" w:cstheme="minorHAnsi" w:hint="eastAsia"/>
              </w:rPr>
              <w:t>轉念、重新評估的練習：練習轉念三步驟。</w:t>
            </w:r>
          </w:p>
          <w:p w14:paraId="1AE3DFB6" w14:textId="77777777" w:rsidR="006D106D" w:rsidRPr="006D106D" w:rsidRDefault="006D106D" w:rsidP="006D106D">
            <w:pPr>
              <w:pStyle w:val="a7"/>
              <w:ind w:leftChars="0" w:left="360"/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步驟一：停止自責與放鬆；步驟二：重新整理自己的想法；步驟三</w:t>
            </w:r>
            <w:r>
              <w:rPr>
                <w:rFonts w:eastAsia="標楷體" w:cstheme="minorHAnsi"/>
              </w:rPr>
              <w:t>：重新詮釋。教導各步驟之認知指導語，透過口說再練習內心默念，增進學生對焦慮</w:t>
            </w:r>
            <w:r w:rsidR="00150F5B">
              <w:rPr>
                <w:rFonts w:eastAsia="標楷體" w:cstheme="minorHAnsi"/>
              </w:rPr>
              <w:t>來臨時的隨機應變能力。</w:t>
            </w:r>
          </w:p>
        </w:tc>
      </w:tr>
      <w:tr w:rsidR="00E5480A" w:rsidRPr="00994BDC" w14:paraId="7F7B971B" w14:textId="77777777" w:rsidTr="006C70C0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993478" w14:textId="77777777" w:rsidR="00E5480A" w:rsidRPr="00994BDC" w:rsidRDefault="00E5480A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7EA054" w14:textId="77777777" w:rsidR="00E5480A" w:rsidRDefault="00150F5B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16-18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9B453" w14:textId="77777777" w:rsidR="00E5480A" w:rsidRPr="00994BDC" w:rsidRDefault="002A14DC" w:rsidP="009A6D4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自我與他人特質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86A8" w14:textId="77777777" w:rsidR="00E5480A" w:rsidRPr="006C70C0" w:rsidRDefault="006C70C0" w:rsidP="006C70C0">
            <w:pPr>
              <w:pStyle w:val="a7"/>
              <w:numPr>
                <w:ilvl w:val="0"/>
                <w:numId w:val="23"/>
              </w:numPr>
              <w:ind w:leftChars="0"/>
              <w:jc w:val="both"/>
              <w:rPr>
                <w:rFonts w:eastAsia="標楷體" w:cstheme="minorHAnsi"/>
              </w:rPr>
            </w:pPr>
            <w:r w:rsidRPr="006C70C0">
              <w:rPr>
                <w:rFonts w:eastAsia="標楷體" w:cstheme="minorHAnsi"/>
              </w:rPr>
              <w:t>特質魔法師：以正向特質卡引導學生找出他人的正向特質，以及思考自己擁有那些正向特質。</w:t>
            </w:r>
          </w:p>
          <w:p w14:paraId="25259ED8" w14:textId="77777777" w:rsidR="006C70C0" w:rsidRDefault="006C70C0" w:rsidP="006C70C0">
            <w:pPr>
              <w:pStyle w:val="a7"/>
              <w:numPr>
                <w:ilvl w:val="0"/>
                <w:numId w:val="23"/>
              </w:numPr>
              <w:ind w:leftChars="0"/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人際魔法學：請學生思考</w:t>
            </w:r>
            <w:r w:rsidR="00631160">
              <w:rPr>
                <w:rFonts w:eastAsia="標楷體" w:cstheme="minorHAnsi"/>
              </w:rPr>
              <w:t>(1)</w:t>
            </w:r>
            <w:r>
              <w:rPr>
                <w:rFonts w:eastAsia="標楷體" w:cstheme="minorHAnsi"/>
              </w:rPr>
              <w:t>想跟</w:t>
            </w:r>
            <w:r w:rsidR="00631160">
              <w:rPr>
                <w:rFonts w:eastAsia="標楷體" w:cstheme="minorHAnsi"/>
              </w:rPr>
              <w:t>哪些特質的人當朋友</w:t>
            </w:r>
            <w:r w:rsidR="00631160">
              <w:rPr>
                <w:rFonts w:eastAsia="標楷體" w:cstheme="minorHAnsi"/>
              </w:rPr>
              <w:t>(2)</w:t>
            </w:r>
            <w:r w:rsidR="00631160">
              <w:rPr>
                <w:rFonts w:eastAsia="標楷體" w:cstheme="minorHAnsi"/>
              </w:rPr>
              <w:t>有什麼樣特質的人會成為人氣王</w:t>
            </w:r>
            <w:r w:rsidR="00631160">
              <w:rPr>
                <w:rFonts w:eastAsia="標楷體" w:cstheme="minorHAnsi"/>
              </w:rPr>
              <w:t>(3)</w:t>
            </w:r>
            <w:r w:rsidR="00631160">
              <w:rPr>
                <w:rFonts w:eastAsia="標楷體" w:cstheme="minorHAnsi"/>
              </w:rPr>
              <w:t>自己擁有哪些特質</w:t>
            </w:r>
            <w:r w:rsidR="00D555F1">
              <w:rPr>
                <w:rFonts w:eastAsia="標楷體" w:cstheme="minorHAnsi"/>
              </w:rPr>
              <w:t>。</w:t>
            </w:r>
          </w:p>
          <w:p w14:paraId="2F4B86B5" w14:textId="77777777" w:rsidR="00D555F1" w:rsidRPr="00E5586D" w:rsidRDefault="00D555F1" w:rsidP="00E5586D">
            <w:pPr>
              <w:pStyle w:val="a7"/>
              <w:numPr>
                <w:ilvl w:val="0"/>
                <w:numId w:val="23"/>
              </w:numPr>
              <w:ind w:leftChars="0"/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人氣王指標：請學生在特質表上勾選想跟具備什麼特質的人當朋友，再統計各特質的得票數，選出得票前五高的特質。討論受歡迎的特質有哪些共通點、目前自己擁有哪些特質，以及有哪些特質自己想要但目前不具備，若想擁有這些特質，自己可以如何調整。</w:t>
            </w:r>
          </w:p>
        </w:tc>
      </w:tr>
      <w:tr w:rsidR="00150F5B" w:rsidRPr="00994BDC" w14:paraId="31B96004" w14:textId="77777777" w:rsidTr="001B74D9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60E058" w14:textId="77777777" w:rsidR="00150F5B" w:rsidRPr="00994BDC" w:rsidRDefault="00150F5B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8B5B6B" w14:textId="77777777" w:rsidR="00150F5B" w:rsidRDefault="00150F5B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19-20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F14B3" w14:textId="77777777" w:rsidR="00150F5B" w:rsidRDefault="00150F5B" w:rsidP="009A6D4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觀察</w:t>
            </w:r>
          </w:p>
          <w:p w14:paraId="1E0A088C" w14:textId="77777777" w:rsidR="00150F5B" w:rsidRPr="00994BDC" w:rsidRDefault="00150F5B" w:rsidP="009A6D4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非語言訊息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9D75" w14:textId="77777777" w:rsidR="006227C4" w:rsidRPr="006227C4" w:rsidRDefault="00150F5B" w:rsidP="006227C4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eastAsia="標楷體" w:cstheme="minorHAnsi"/>
              </w:rPr>
            </w:pPr>
            <w:r w:rsidRPr="006227C4">
              <w:rPr>
                <w:rFonts w:eastAsia="標楷體" w:cstheme="minorHAnsi"/>
              </w:rPr>
              <w:t>天黑請閉眼：透過遊戲「狼人殺」，引導學生觀察他人肢體反應及語言訊息</w:t>
            </w:r>
            <w:r w:rsidR="006227C4" w:rsidRPr="006227C4">
              <w:rPr>
                <w:rFonts w:eastAsia="標楷體" w:cstheme="minorHAnsi"/>
              </w:rPr>
              <w:t>。</w:t>
            </w:r>
          </w:p>
          <w:p w14:paraId="6D0346A0" w14:textId="77777777" w:rsidR="006227C4" w:rsidRPr="006227C4" w:rsidRDefault="00150F5B" w:rsidP="006227C4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eastAsia="標楷體" w:cstheme="minorHAnsi"/>
              </w:rPr>
            </w:pPr>
            <w:r w:rsidRPr="006227C4">
              <w:rPr>
                <w:rFonts w:eastAsia="標楷體" w:cstheme="minorHAnsi"/>
              </w:rPr>
              <w:t>訓練邏輯、口語應答與觀察他人表情的能力。</w:t>
            </w:r>
          </w:p>
        </w:tc>
      </w:tr>
      <w:tr w:rsidR="003C367D" w:rsidRPr="00994BDC" w14:paraId="1545447F" w14:textId="77777777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5359F" w14:textId="77777777" w:rsidR="003C367D" w:rsidRPr="00994BDC" w:rsidRDefault="003C367D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7006E921" w14:textId="77777777" w:rsidR="003C367D" w:rsidRPr="00994BDC" w:rsidRDefault="003C367D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14:paraId="542A850F" w14:textId="77777777" w:rsidR="003C367D" w:rsidRPr="00994BDC" w:rsidRDefault="003C367D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F63D7" w14:textId="77777777" w:rsidR="003C367D" w:rsidRPr="00994BDC" w:rsidRDefault="00275AEF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1-3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635AD" w14:textId="77777777" w:rsidR="003C367D" w:rsidRPr="00994BDC" w:rsidRDefault="00275AEF" w:rsidP="00275A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對話練習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1060" w14:textId="77777777" w:rsidR="003C367D" w:rsidRPr="00E011E9" w:rsidRDefault="00E011E9" w:rsidP="00E011E9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011E9">
              <w:rPr>
                <w:rFonts w:ascii="標楷體" w:eastAsia="標楷體" w:hAnsi="標楷體" w:cs="新細明體"/>
                <w:color w:val="000000" w:themeColor="text1"/>
                <w:szCs w:val="24"/>
              </w:rPr>
              <w:t>展開對話</w:t>
            </w:r>
            <w:r w:rsidR="00F115C1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：訓練向人打招呼及展開對話的技巧，運用較有親和力的方法與範例語句</w:t>
            </w:r>
            <w:r w:rsidR="00BE77C4">
              <w:rPr>
                <w:rFonts w:ascii="標楷體" w:eastAsia="標楷體" w:hAnsi="標楷體" w:cs="新細明體"/>
                <w:color w:val="000000" w:themeColor="text1"/>
                <w:szCs w:val="24"/>
              </w:rPr>
              <w:t>展開對話。</w:t>
            </w:r>
          </w:p>
          <w:p w14:paraId="4FCF2D9B" w14:textId="77777777" w:rsidR="00E011E9" w:rsidRDefault="00E011E9" w:rsidP="00E011E9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繼續對話</w:t>
            </w:r>
            <w:r w:rsidR="00BE77C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：教授及舉例如何繼續對話的技巧，運用語言及非語言訊息讓對方願意繼續進行對話。</w:t>
            </w:r>
          </w:p>
          <w:p w14:paraId="5A158187" w14:textId="77777777" w:rsidR="00E011E9" w:rsidRDefault="00F115C1" w:rsidP="00E011E9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開放式問題</w:t>
            </w:r>
            <w:r w:rsidR="00BE77C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：維持對話的重點之一，是要提出開放式問句，引導學生學習將封閉式對話改為開放式對話。</w:t>
            </w:r>
          </w:p>
          <w:p w14:paraId="0616F94E" w14:textId="77777777" w:rsidR="00F115C1" w:rsidRDefault="00F115C1" w:rsidP="00E011E9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適當結束對話</w:t>
            </w:r>
            <w:r w:rsidR="00BE77C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：引導學生練習良好地結束對話的方式。</w:t>
            </w:r>
          </w:p>
          <w:p w14:paraId="3A66CFF9" w14:textId="77777777" w:rsidR="00F115C1" w:rsidRPr="00E011E9" w:rsidRDefault="00F115C1" w:rsidP="00E011E9">
            <w:pPr>
              <w:pStyle w:val="a7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友誼邀約</w:t>
            </w:r>
            <w:r w:rsidR="00BE77C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：示範邀約/接受、拒絕邀約原則及範例，並運用line及messenger練習如何對他人邀約或是接受/拒絕邀約。</w:t>
            </w:r>
          </w:p>
        </w:tc>
      </w:tr>
      <w:tr w:rsidR="003C367D" w:rsidRPr="00994BDC" w14:paraId="4526B318" w14:textId="77777777" w:rsidTr="00134E54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18917" w14:textId="77777777" w:rsidR="003C367D" w:rsidRPr="00994BDC" w:rsidRDefault="003C367D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D4FFBD" w14:textId="77777777" w:rsidR="003C367D" w:rsidRPr="00994BDC" w:rsidRDefault="006D4124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4-6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3BAF9" w14:textId="77777777" w:rsidR="003C367D" w:rsidRPr="00994BDC" w:rsidRDefault="00174176" w:rsidP="00812F63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說話藝術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969B" w14:textId="77777777" w:rsidR="003C367D" w:rsidRDefault="008D7A59" w:rsidP="007230E8">
            <w:pPr>
              <w:pStyle w:val="a7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引導學生思考自己是否有說話的狀況：話說個不停、講話直接、負能量爆棚、用自己的標準</w:t>
            </w:r>
            <w:r w:rsidR="007230E8">
              <w:rPr>
                <w:rFonts w:ascii="標楷體" w:eastAsia="標楷體" w:hAnsi="標楷體" w:cs="新細明體"/>
                <w:color w:val="000000" w:themeColor="text1"/>
                <w:szCs w:val="24"/>
              </w:rPr>
              <w:t>等，並請學生想想日常生活中是否有發生過這些狀況。</w:t>
            </w:r>
          </w:p>
          <w:p w14:paraId="1886A256" w14:textId="77777777" w:rsidR="007230E8" w:rsidRDefault="007230E8" w:rsidP="007230E8">
            <w:pPr>
              <w:pStyle w:val="a7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換個角度想：如果他人用這種方式對待自己，自己的</w:t>
            </w:r>
            <w:r w:rsidR="00CD4D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心情與想法會怎麼樣</w:t>
            </w:r>
            <w:r w:rsidR="00C2538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。引導學生避免用這些會讓人心情不好的說話方式跟他人對話。</w:t>
            </w:r>
          </w:p>
          <w:p w14:paraId="000E718C" w14:textId="77777777" w:rsidR="007230E8" w:rsidRPr="00C2538D" w:rsidRDefault="007230E8" w:rsidP="00C2538D">
            <w:pPr>
              <w:pStyle w:val="a7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lastRenderedPageBreak/>
              <w:t>情境演練：學校中常見的情境討論，演練適當的說話技巧。</w:t>
            </w:r>
          </w:p>
        </w:tc>
      </w:tr>
      <w:tr w:rsidR="003C367D" w:rsidRPr="00994BDC" w14:paraId="759946C4" w14:textId="77777777" w:rsidTr="00174176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B17223" w14:textId="77777777" w:rsidR="003C367D" w:rsidRPr="00994BDC" w:rsidRDefault="003C367D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4AF10" w14:textId="77777777" w:rsidR="003C367D" w:rsidRPr="00994BDC" w:rsidRDefault="0017417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7-9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CC683" w14:textId="77777777" w:rsidR="0086009B" w:rsidRDefault="0086009B" w:rsidP="0017417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換個角度，</w:t>
            </w:r>
          </w:p>
          <w:p w14:paraId="5D08774A" w14:textId="77777777" w:rsidR="003C367D" w:rsidRPr="00994BDC" w:rsidRDefault="0086009B" w:rsidP="0017417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世界大不同!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3AB6" w14:textId="77777777" w:rsidR="003C367D" w:rsidRPr="0086009B" w:rsidRDefault="0086009B" w:rsidP="0086009B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引起動機</w:t>
            </w:r>
            <w:r w:rsidRPr="0086009B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：討論學生常遇到覺得困擾的事件，討論遇到事件當下的想法與心情。</w:t>
            </w:r>
          </w:p>
          <w:p w14:paraId="173A1004" w14:textId="77777777" w:rsidR="0086009B" w:rsidRDefault="0086009B" w:rsidP="0086009B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換個角度：以圖片從不同方向看會看到不同的圖像，引導學生思考，同件事若換個想法看，情緒也會有所改變，引導學生了解「負向情緒源自於對事件的看法」，介紹非理性信念，以及分析換角度思考給人帶來的好處。</w:t>
            </w:r>
          </w:p>
          <w:p w14:paraId="29853043" w14:textId="77777777" w:rsidR="0086009B" w:rsidRPr="0086009B" w:rsidRDefault="0086009B" w:rsidP="0086009B">
            <w:pPr>
              <w:pStyle w:val="a7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情境演練：以學生在學校及家庭中常見情境，訓練正向思考。</w:t>
            </w:r>
          </w:p>
        </w:tc>
      </w:tr>
      <w:tr w:rsidR="001D1924" w:rsidRPr="00994BDC" w14:paraId="18874142" w14:textId="77777777" w:rsidTr="00134E54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CB189" w14:textId="77777777" w:rsidR="001D1924" w:rsidRPr="00994BDC" w:rsidRDefault="001D1924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390A2" w14:textId="77777777" w:rsidR="001D1924" w:rsidRPr="00994BDC" w:rsidRDefault="0017417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10-12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09C13" w14:textId="77777777" w:rsidR="001D1924" w:rsidRPr="006E1E6F" w:rsidRDefault="0086009B" w:rsidP="0017417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E1E6F">
              <w:rPr>
                <w:rFonts w:ascii="標楷體" w:eastAsia="標楷體" w:hAnsi="標楷體" w:cs="新細明體"/>
                <w:color w:val="000000" w:themeColor="text1"/>
                <w:szCs w:val="24"/>
              </w:rPr>
              <w:t>溝通技巧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5D3F" w14:textId="77777777" w:rsidR="001D1924" w:rsidRPr="006E1E6F" w:rsidRDefault="006E1E6F" w:rsidP="006E1E6F">
            <w:pPr>
              <w:pStyle w:val="a7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E1E6F">
              <w:rPr>
                <w:rFonts w:ascii="標楷體" w:eastAsia="標楷體" w:hAnsi="標楷體" w:cs="新細明體"/>
                <w:color w:val="000000" w:themeColor="text1"/>
                <w:szCs w:val="24"/>
              </w:rPr>
              <w:t>引起動機：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遊戲「你說我畫」，</w:t>
            </w:r>
            <w:r w:rsidR="00881E14">
              <w:rPr>
                <w:rFonts w:ascii="標楷體" w:eastAsia="標楷體" w:hAnsi="標楷體" w:cs="新細明體"/>
                <w:color w:val="000000" w:themeColor="text1"/>
                <w:szCs w:val="24"/>
              </w:rPr>
              <w:t>指定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一人畫圖，</w:t>
            </w:r>
            <w:r w:rsidR="00881E14">
              <w:rPr>
                <w:rFonts w:ascii="標楷體" w:eastAsia="標楷體" w:hAnsi="標楷體" w:cs="新細明體"/>
                <w:color w:val="000000" w:themeColor="text1"/>
                <w:szCs w:val="24"/>
              </w:rPr>
              <w:t>其他人描述所看到的圖片，並票選出最會描述的同學及畫圖最符合原圖的同學各一名。</w:t>
            </w:r>
          </w:p>
          <w:p w14:paraId="1F35F349" w14:textId="77777777" w:rsidR="006E1E6F" w:rsidRPr="001743B7" w:rsidRDefault="00881E14" w:rsidP="006E1E6F">
            <w:pPr>
              <w:pStyle w:val="a7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接受式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/表達式溝通：</w:t>
            </w:r>
            <w:r w:rsidR="001743B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說明溝通分成「發送訊息」及「接收訊息」，包含「明確」、「一致」、「提問」、「重述」，教導各策略的實際用法。</w:t>
            </w:r>
          </w:p>
          <w:p w14:paraId="73C2F03D" w14:textId="77777777" w:rsidR="001743B7" w:rsidRPr="006E1E6F" w:rsidRDefault="001743B7" w:rsidP="006E1E6F">
            <w:pPr>
              <w:pStyle w:val="a7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非語言溝通：講解「麥拉賓法則」</w:t>
            </w:r>
            <w:r w:rsidR="007E487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，舉例說明從「姿勢」、「手勢」、「身體動作」、「面部表情」、「眼神交流」需注意的非語言溝通技巧，並帶領學生演練。</w:t>
            </w:r>
          </w:p>
        </w:tc>
      </w:tr>
      <w:tr w:rsidR="00B31FFB" w:rsidRPr="00994BDC" w14:paraId="63C23BD5" w14:textId="77777777" w:rsidTr="00134E54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DF4670" w14:textId="77777777" w:rsidR="00B31FFB" w:rsidRPr="00994BDC" w:rsidRDefault="00B31FFB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9DF8C6" w14:textId="77777777" w:rsidR="00B31FFB" w:rsidRPr="00994BDC" w:rsidRDefault="0017417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13-15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DA5B7" w14:textId="77777777" w:rsidR="00B31FFB" w:rsidRPr="006E1E6F" w:rsidRDefault="0086009B" w:rsidP="0017417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E1E6F">
              <w:rPr>
                <w:rFonts w:ascii="標楷體" w:eastAsia="標楷體" w:hAnsi="標楷體" w:cs="新細明體"/>
                <w:color w:val="000000" w:themeColor="text1"/>
                <w:szCs w:val="24"/>
              </w:rPr>
              <w:t>抵抗同儕壓力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129A" w14:textId="77777777" w:rsidR="00B31FFB" w:rsidRPr="007E487E" w:rsidRDefault="007E487E" w:rsidP="007E487E">
            <w:pPr>
              <w:pStyle w:val="a7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E487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覺察同儕壓力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：</w:t>
            </w:r>
            <w:r w:rsidR="009711ED">
              <w:rPr>
                <w:rFonts w:ascii="標楷體" w:eastAsia="標楷體" w:hAnsi="標楷體" w:cs="新細明體"/>
                <w:color w:val="000000" w:themeColor="text1"/>
                <w:szCs w:val="24"/>
              </w:rPr>
              <w:t>播放羊群效應短片，並引導學生思考問題。請學生思考生活中曾發生什麼事件，讓自己感受到同儕的壓力。</w:t>
            </w:r>
          </w:p>
          <w:p w14:paraId="4AF595D5" w14:textId="77777777" w:rsidR="007E487E" w:rsidRDefault="007E487E" w:rsidP="007E487E">
            <w:pPr>
              <w:pStyle w:val="a7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抵抗同儕壓力：</w:t>
            </w:r>
            <w:r w:rsidR="009711E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運用策略教導委婉拒絕的方式，並進行情境演練。</w:t>
            </w:r>
          </w:p>
          <w:p w14:paraId="4A81D7D5" w14:textId="77777777" w:rsidR="007E487E" w:rsidRDefault="007E487E" w:rsidP="007E487E">
            <w:pPr>
              <w:pStyle w:val="a7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情境接龍-說服策略：</w:t>
            </w:r>
            <w:r w:rsidR="009905B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情境卡討論，同學遇到</w:t>
            </w:r>
            <w:r w:rsidR="00C11BC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意見不同的</w:t>
            </w:r>
            <w:r w:rsidR="009905B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情境時如何說服他人，並介紹各說服策略，統計全班最常使用/最少使用的策略。</w:t>
            </w:r>
            <w:r w:rsidR="00C11BC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與同學討論各策略的優劣，引導各策略沒有好壞，不同情境有不同的應對方式。</w:t>
            </w:r>
          </w:p>
          <w:p w14:paraId="7241DCD8" w14:textId="77777777" w:rsidR="007E487E" w:rsidRPr="00C11BC1" w:rsidRDefault="007E487E" w:rsidP="00C11BC1">
            <w:pPr>
              <w:pStyle w:val="a7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我的拒絕秘笈：</w:t>
            </w:r>
            <w:r w:rsidR="009711E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學習及運用拒絕技巧，有效拒絕使用成癮物質或從事不良行為等邀約。</w:t>
            </w:r>
          </w:p>
        </w:tc>
      </w:tr>
      <w:tr w:rsidR="00B31FFB" w:rsidRPr="003A1E2E" w14:paraId="4CE342C4" w14:textId="77777777" w:rsidTr="00134E54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7E53D7" w14:textId="77777777" w:rsidR="00B31FFB" w:rsidRPr="00994BDC" w:rsidRDefault="00B31FFB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632370" w14:textId="77777777" w:rsidR="00B31FFB" w:rsidRPr="00994BDC" w:rsidRDefault="0017417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16-17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372B5" w14:textId="77777777" w:rsidR="00B31FFB" w:rsidRPr="006E1E6F" w:rsidRDefault="0086009B" w:rsidP="0017417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E1E6F">
              <w:rPr>
                <w:rFonts w:ascii="標楷體" w:eastAsia="標楷體" w:hAnsi="標楷體" w:cs="新細明體"/>
                <w:color w:val="000000" w:themeColor="text1"/>
                <w:szCs w:val="24"/>
              </w:rPr>
              <w:t>親子關係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3642" w14:textId="77777777" w:rsidR="00B31FFB" w:rsidRPr="004B1F6C" w:rsidRDefault="00C11BC1" w:rsidP="004B1F6C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4B1F6C">
              <w:rPr>
                <w:rFonts w:ascii="標楷體" w:eastAsia="標楷體" w:hAnsi="標楷體" w:cs="新細明體"/>
                <w:color w:val="000000" w:themeColor="text1"/>
                <w:szCs w:val="24"/>
              </w:rPr>
              <w:t>引起動機：</w:t>
            </w:r>
            <w:r w:rsidR="004B1F6C" w:rsidRPr="004B1F6C">
              <w:rPr>
                <w:rFonts w:ascii="標楷體" w:eastAsia="標楷體" w:hAnsi="標楷體" w:cs="新細明體"/>
                <w:color w:val="000000" w:themeColor="text1"/>
                <w:szCs w:val="24"/>
              </w:rPr>
              <w:t>觀賞影片「爸媽傷人的話」，討論影片中的同學們提出的抱怨是否合理，以及討論自己生活中是否有發生過類似的狀況？</w:t>
            </w:r>
          </w:p>
          <w:p w14:paraId="5B827E22" w14:textId="77777777" w:rsidR="004B1F6C" w:rsidRDefault="004B1F6C" w:rsidP="004B1F6C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換個角度想：家長的煩惱有哪些，若我們成為家長，我們會擔心的哪些事。引導學生要學習判斷家長的要求是否合理，</w:t>
            </w:r>
            <w:r w:rsidR="003A1E2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學習從家長的角度想。</w:t>
            </w:r>
          </w:p>
          <w:p w14:paraId="382DB771" w14:textId="77777777" w:rsidR="004B1F6C" w:rsidRPr="004B1F6C" w:rsidRDefault="003A1E2E" w:rsidP="004B1F6C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親子溝通：學習運用「我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訊息」，與父母理性溝通。</w:t>
            </w:r>
          </w:p>
        </w:tc>
      </w:tr>
      <w:tr w:rsidR="00B31FFB" w:rsidRPr="00C11BC1" w14:paraId="53135FD9" w14:textId="77777777" w:rsidTr="00134E54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853571" w14:textId="77777777" w:rsidR="00B31FFB" w:rsidRPr="00994BDC" w:rsidRDefault="00B31FFB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FFA88" w14:textId="77777777" w:rsidR="00B31FFB" w:rsidRPr="00994BDC" w:rsidRDefault="0017417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18-19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AFC03" w14:textId="77777777" w:rsidR="00B31FFB" w:rsidRPr="00C11BC1" w:rsidRDefault="0086009B" w:rsidP="00174176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11BC1">
              <w:rPr>
                <w:rFonts w:ascii="標楷體" w:eastAsia="標楷體" w:hAnsi="標楷體" w:cs="新細明體"/>
                <w:color w:val="000000" w:themeColor="text1"/>
                <w:szCs w:val="24"/>
              </w:rPr>
              <w:t>化解衝突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D94E" w14:textId="77777777" w:rsidR="00B31FFB" w:rsidRPr="00C11BC1" w:rsidRDefault="00C11BC1" w:rsidP="00C11BC1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11BC1">
              <w:rPr>
                <w:rFonts w:ascii="標楷體" w:eastAsia="標楷體" w:hAnsi="標楷體" w:cs="新細明體"/>
                <w:color w:val="000000" w:themeColor="text1"/>
                <w:szCs w:val="24"/>
              </w:rPr>
              <w:t>經驗分享：回想曾經與他人的衝突過程，討論造成衝突的可能原因，以及衝突後發生的事件</w:t>
            </w:r>
            <w:r w:rsidRPr="00C11BC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/情緒/處理方式</w:t>
            </w:r>
            <w:r w:rsidRPr="00C11BC1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。</w:t>
            </w:r>
          </w:p>
          <w:p w14:paraId="3C97537D" w14:textId="77777777" w:rsidR="00C11BC1" w:rsidRDefault="00C11BC1" w:rsidP="00C11BC1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解決之道：衝突時可能出現的五種行動「反擊」、「退讓」、「</w:t>
            </w:r>
            <w:r w:rsidR="00A5030F">
              <w:rPr>
                <w:rFonts w:ascii="標楷體" w:eastAsia="標楷體" w:hAnsi="標楷體" w:cs="新細明體"/>
                <w:color w:val="000000" w:themeColor="text1"/>
                <w:szCs w:val="24"/>
              </w:rPr>
              <w:t>離開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」</w:t>
            </w:r>
            <w:r w:rsidR="00A5030F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、「恭維」、「協商」</w:t>
            </w:r>
            <w:r w:rsidR="00210C34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，分別從「達成目標」及「維持關係」兩方面探討這五種行動可能導致的結果。</w:t>
            </w:r>
          </w:p>
          <w:p w14:paraId="146AA733" w14:textId="77777777" w:rsidR="004B1F6C" w:rsidRDefault="00210C34" w:rsidP="004B1F6C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步驟教導：1.保持冷靜2.讓對方冷靜3.傾聽對方的話4.堅定表達自己的立場(我訊息)5.表達尊重(考慮、尊重與理解對方的看法角度)6.解決問題</w:t>
            </w:r>
          </w:p>
          <w:p w14:paraId="5A9CF943" w14:textId="77777777" w:rsidR="004B1F6C" w:rsidRPr="004B1F6C" w:rsidRDefault="004B1F6C" w:rsidP="004B1F6C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lastRenderedPageBreak/>
              <w:t>情境演練</w:t>
            </w:r>
          </w:p>
        </w:tc>
      </w:tr>
      <w:tr w:rsidR="00B31FFB" w:rsidRPr="00994BDC" w14:paraId="307ECE7D" w14:textId="77777777" w:rsidTr="00134E54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0DFE0" w14:textId="77777777" w:rsidR="00B31FFB" w:rsidRPr="00994BDC" w:rsidRDefault="00B31FFB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A95843" w14:textId="77777777" w:rsidR="00B31FFB" w:rsidRPr="00994BDC" w:rsidRDefault="0017417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BCB8B" w14:textId="77777777" w:rsidR="0086009B" w:rsidRDefault="0086009B" w:rsidP="008600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觀察</w:t>
            </w:r>
          </w:p>
          <w:p w14:paraId="16AC7F19" w14:textId="77777777" w:rsidR="00B31FFB" w:rsidRPr="001D1924" w:rsidRDefault="0086009B" w:rsidP="0086009B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非語言訊息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8F43" w14:textId="77777777" w:rsidR="0086009B" w:rsidRPr="0086009B" w:rsidRDefault="0086009B" w:rsidP="0086009B">
            <w:pPr>
              <w:pStyle w:val="a7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6009B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天黑請閉眼：透過遊戲「狼人殺」，引導學生觀察他人肢體反應及語言訊息。</w:t>
            </w:r>
          </w:p>
          <w:p w14:paraId="4848EB7C" w14:textId="77777777" w:rsidR="00B31FFB" w:rsidRPr="0086009B" w:rsidRDefault="0086009B" w:rsidP="0086009B">
            <w:pPr>
              <w:pStyle w:val="a7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6009B">
              <w:rPr>
                <w:rFonts w:ascii="標楷體" w:eastAsia="標楷體" w:hAnsi="標楷體" w:cs="新細明體"/>
                <w:color w:val="000000" w:themeColor="text1"/>
                <w:szCs w:val="24"/>
              </w:rPr>
              <w:t>訓練邏輯、口語應答與觀察他人表情的能力。</w:t>
            </w:r>
          </w:p>
        </w:tc>
      </w:tr>
      <w:tr w:rsidR="001D1924" w:rsidRPr="00994BDC" w14:paraId="49FC1AA8" w14:textId="77777777" w:rsidTr="00014593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44E1B" w14:textId="77777777"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1A3C" w14:textId="77777777" w:rsidR="00710673" w:rsidRPr="00994BDC" w:rsidRDefault="00710673" w:rsidP="00014593">
            <w:pPr>
              <w:snapToGrid w:val="0"/>
              <w:jc w:val="both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10673">
              <w:rPr>
                <w:rFonts w:ascii="標楷體" w:eastAsia="標楷體" w:hAnsi="標楷體" w:cs="新細明體"/>
                <w:color w:val="000000" w:themeColor="text1"/>
                <w:kern w:val="2"/>
                <w:szCs w:val="24"/>
              </w:rPr>
              <w:t>品德教育、科技教育</w:t>
            </w:r>
          </w:p>
        </w:tc>
      </w:tr>
      <w:tr w:rsidR="001D1924" w:rsidRPr="00994BDC" w14:paraId="231294A7" w14:textId="77777777" w:rsidTr="00204AD4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774F9" w14:textId="77777777"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86F5B69" w14:textId="77777777" w:rsidR="001D1924" w:rsidRPr="001D1924" w:rsidRDefault="001D1924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D1924">
              <w:rPr>
                <w:rFonts w:ascii="標楷體" w:eastAsia="標楷體" w:hAnsi="標楷體"/>
              </w:rPr>
              <w:t>實作評量</w:t>
            </w:r>
            <w:r w:rsidR="00D6553B">
              <w:rPr>
                <w:rFonts w:ascii="標楷體" w:eastAsia="標楷體" w:hAnsi="標楷體"/>
              </w:rPr>
              <w:t>(</w:t>
            </w:r>
            <w:r w:rsidR="00710673">
              <w:rPr>
                <w:rFonts w:ascii="標楷體" w:eastAsia="標楷體" w:hAnsi="標楷體"/>
              </w:rPr>
              <w:t>30%</w:t>
            </w:r>
            <w:r w:rsidRPr="001D1924">
              <w:rPr>
                <w:rFonts w:ascii="標楷體" w:eastAsia="標楷體" w:hAnsi="標楷體"/>
              </w:rPr>
              <w:t>)、口語評量</w:t>
            </w:r>
            <w:r w:rsidR="00D6553B">
              <w:rPr>
                <w:rFonts w:ascii="標楷體" w:eastAsia="標楷體" w:hAnsi="標楷體"/>
              </w:rPr>
              <w:t>(</w:t>
            </w:r>
            <w:r w:rsidR="00710673">
              <w:rPr>
                <w:rFonts w:ascii="標楷體" w:eastAsia="標楷體" w:hAnsi="標楷體"/>
              </w:rPr>
              <w:t>30%</w:t>
            </w:r>
            <w:r w:rsidRPr="001D1924">
              <w:rPr>
                <w:rFonts w:ascii="標楷體" w:eastAsia="標楷體" w:hAnsi="標楷體"/>
              </w:rPr>
              <w:t>)、同儕互評</w:t>
            </w:r>
            <w:r w:rsidR="00D6553B">
              <w:rPr>
                <w:rFonts w:ascii="標楷體" w:eastAsia="標楷體" w:hAnsi="標楷體"/>
              </w:rPr>
              <w:t>(</w:t>
            </w:r>
            <w:r w:rsidR="00710673">
              <w:rPr>
                <w:rFonts w:ascii="標楷體" w:eastAsia="標楷體" w:hAnsi="標楷體"/>
              </w:rPr>
              <w:t>20%</w:t>
            </w:r>
            <w:r w:rsidRPr="001D1924">
              <w:rPr>
                <w:rFonts w:ascii="標楷體" w:eastAsia="標楷體" w:hAnsi="標楷體"/>
              </w:rPr>
              <w:t>)、課堂觀察</w:t>
            </w:r>
            <w:r w:rsidR="00D6553B">
              <w:rPr>
                <w:rFonts w:ascii="標楷體" w:eastAsia="標楷體" w:hAnsi="標楷體"/>
              </w:rPr>
              <w:t>(</w:t>
            </w:r>
            <w:r w:rsidR="00710673">
              <w:rPr>
                <w:rFonts w:ascii="標楷體" w:eastAsia="標楷體" w:hAnsi="標楷體"/>
              </w:rPr>
              <w:t>20%</w:t>
            </w:r>
            <w:r w:rsidRPr="001D1924">
              <w:rPr>
                <w:rFonts w:ascii="標楷體" w:eastAsia="標楷體" w:hAnsi="標楷體"/>
              </w:rPr>
              <w:t xml:space="preserve">) </w:t>
            </w:r>
          </w:p>
        </w:tc>
      </w:tr>
      <w:tr w:rsidR="001D1924" w:rsidRPr="00994BDC" w14:paraId="5B76FDFD" w14:textId="77777777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D856A" w14:textId="77777777"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14:paraId="3F53F692" w14:textId="77777777"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0852" w14:textId="77777777" w:rsidR="001D1924" w:rsidRPr="00994BDC" w:rsidRDefault="00710673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學習單、便利貼、白板、簡報、投影機</w:t>
            </w:r>
          </w:p>
        </w:tc>
      </w:tr>
      <w:tr w:rsidR="001D1924" w:rsidRPr="00994BDC" w14:paraId="6A0838EA" w14:textId="77777777" w:rsidTr="00204AD4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AC8B2" w14:textId="77777777"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432E" w14:textId="77777777" w:rsidR="001D1924" w:rsidRPr="00994BDC" w:rsidRDefault="001D192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□教科書 </w:t>
            </w: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1D1924" w:rsidRPr="00994BDC" w14:paraId="1B5D18F4" w14:textId="77777777" w:rsidTr="00204AD4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C56ED" w14:textId="77777777" w:rsidR="001D1924" w:rsidRPr="00994BDC" w:rsidRDefault="001D1924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ADD8" w14:textId="66E9A3BE" w:rsidR="001D1924" w:rsidRPr="00994BDC" w:rsidRDefault="00C25069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</w:tr>
    </w:tbl>
    <w:p w14:paraId="5D93082E" w14:textId="77777777"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1214" w14:textId="77777777" w:rsidR="002D50D0" w:rsidRDefault="002D50D0">
      <w:r>
        <w:separator/>
      </w:r>
    </w:p>
  </w:endnote>
  <w:endnote w:type="continuationSeparator" w:id="0">
    <w:p w14:paraId="1ED3A8F9" w14:textId="77777777" w:rsidR="002D50D0" w:rsidRDefault="002D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内海フォント-SemiBold">
    <w:charset w:val="88"/>
    <w:family w:val="auto"/>
    <w:pitch w:val="variable"/>
    <w:sig w:usb0="F7FFAEFF" w:usb1="E9DFFFFF" w:usb2="0000003F" w:usb3="00000000" w:csb0="003F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DD05" w14:textId="77777777" w:rsidR="002D50D0" w:rsidRDefault="002D50D0">
      <w:r>
        <w:separator/>
      </w:r>
    </w:p>
  </w:footnote>
  <w:footnote w:type="continuationSeparator" w:id="0">
    <w:p w14:paraId="108BBA46" w14:textId="77777777" w:rsidR="002D50D0" w:rsidRDefault="002D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48D"/>
    <w:multiLevelType w:val="hybridMultilevel"/>
    <w:tmpl w:val="B1162674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5603"/>
    <w:multiLevelType w:val="hybridMultilevel"/>
    <w:tmpl w:val="9990C3C2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E2E15"/>
    <w:multiLevelType w:val="hybridMultilevel"/>
    <w:tmpl w:val="C652EF48"/>
    <w:lvl w:ilvl="0" w:tplc="9184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38276E"/>
    <w:multiLevelType w:val="hybridMultilevel"/>
    <w:tmpl w:val="F40E6A98"/>
    <w:lvl w:ilvl="0" w:tplc="55120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19303B"/>
    <w:multiLevelType w:val="hybridMultilevel"/>
    <w:tmpl w:val="A288BFB8"/>
    <w:lvl w:ilvl="0" w:tplc="E6A4A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B57CC"/>
    <w:multiLevelType w:val="hybridMultilevel"/>
    <w:tmpl w:val="7332AE70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16B96"/>
    <w:multiLevelType w:val="hybridMultilevel"/>
    <w:tmpl w:val="D7822368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B0730"/>
    <w:multiLevelType w:val="hybridMultilevel"/>
    <w:tmpl w:val="D8909D3A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4658B3"/>
    <w:multiLevelType w:val="hybridMultilevel"/>
    <w:tmpl w:val="0D0CF946"/>
    <w:lvl w:ilvl="0" w:tplc="D9785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414BC6"/>
    <w:multiLevelType w:val="multilevel"/>
    <w:tmpl w:val="79F07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207007"/>
    <w:multiLevelType w:val="hybridMultilevel"/>
    <w:tmpl w:val="A9443F78"/>
    <w:lvl w:ilvl="0" w:tplc="3FFAC2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2A1B30"/>
    <w:multiLevelType w:val="hybridMultilevel"/>
    <w:tmpl w:val="C652EF48"/>
    <w:lvl w:ilvl="0" w:tplc="9184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3224C9"/>
    <w:multiLevelType w:val="hybridMultilevel"/>
    <w:tmpl w:val="9990C3C2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6400FB"/>
    <w:multiLevelType w:val="hybridMultilevel"/>
    <w:tmpl w:val="4208AD22"/>
    <w:lvl w:ilvl="0" w:tplc="079EA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CE52B1"/>
    <w:multiLevelType w:val="hybridMultilevel"/>
    <w:tmpl w:val="AA308BFC"/>
    <w:lvl w:ilvl="0" w:tplc="DC3468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C363C7"/>
    <w:multiLevelType w:val="hybridMultilevel"/>
    <w:tmpl w:val="07FE18F4"/>
    <w:lvl w:ilvl="0" w:tplc="A022C80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4509BD"/>
    <w:multiLevelType w:val="hybridMultilevel"/>
    <w:tmpl w:val="6D7EDA8C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A43446"/>
    <w:multiLevelType w:val="hybridMultilevel"/>
    <w:tmpl w:val="E21A97FE"/>
    <w:lvl w:ilvl="0" w:tplc="509CF6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7A61FB"/>
    <w:multiLevelType w:val="hybridMultilevel"/>
    <w:tmpl w:val="4456E420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DD7839"/>
    <w:multiLevelType w:val="hybridMultilevel"/>
    <w:tmpl w:val="D9784C9E"/>
    <w:lvl w:ilvl="0" w:tplc="A2CE519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E465CF"/>
    <w:multiLevelType w:val="hybridMultilevel"/>
    <w:tmpl w:val="B338DF6A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372856"/>
    <w:multiLevelType w:val="hybridMultilevel"/>
    <w:tmpl w:val="064E3222"/>
    <w:lvl w:ilvl="0" w:tplc="0D4C5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B4618F"/>
    <w:multiLevelType w:val="hybridMultilevel"/>
    <w:tmpl w:val="8FAEA30A"/>
    <w:lvl w:ilvl="0" w:tplc="78F6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733A5A"/>
    <w:multiLevelType w:val="hybridMultilevel"/>
    <w:tmpl w:val="BB7614D0"/>
    <w:lvl w:ilvl="0" w:tplc="B936D24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内海フォント-Semi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3C5198"/>
    <w:multiLevelType w:val="hybridMultilevel"/>
    <w:tmpl w:val="0F489286"/>
    <w:lvl w:ilvl="0" w:tplc="0D0A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6B1756"/>
    <w:multiLevelType w:val="hybridMultilevel"/>
    <w:tmpl w:val="4ADA15A8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0B5A5C"/>
    <w:multiLevelType w:val="hybridMultilevel"/>
    <w:tmpl w:val="38E89F46"/>
    <w:lvl w:ilvl="0" w:tplc="CFF6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F334E6"/>
    <w:multiLevelType w:val="hybridMultilevel"/>
    <w:tmpl w:val="373EB73E"/>
    <w:lvl w:ilvl="0" w:tplc="12BE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1833DA"/>
    <w:multiLevelType w:val="hybridMultilevel"/>
    <w:tmpl w:val="D5107A14"/>
    <w:lvl w:ilvl="0" w:tplc="22CC3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9D697A"/>
    <w:multiLevelType w:val="hybridMultilevel"/>
    <w:tmpl w:val="9A262A58"/>
    <w:lvl w:ilvl="0" w:tplc="7428A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F06AB8"/>
    <w:multiLevelType w:val="hybridMultilevel"/>
    <w:tmpl w:val="FCC82FFC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F97B73"/>
    <w:multiLevelType w:val="hybridMultilevel"/>
    <w:tmpl w:val="FCC82FFC"/>
    <w:lvl w:ilvl="0" w:tplc="A2762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4"/>
  </w:num>
  <w:num w:numId="5">
    <w:abstractNumId w:val="8"/>
  </w:num>
  <w:num w:numId="6">
    <w:abstractNumId w:val="3"/>
  </w:num>
  <w:num w:numId="7">
    <w:abstractNumId w:val="13"/>
  </w:num>
  <w:num w:numId="8">
    <w:abstractNumId w:val="29"/>
  </w:num>
  <w:num w:numId="9">
    <w:abstractNumId w:val="11"/>
  </w:num>
  <w:num w:numId="10">
    <w:abstractNumId w:val="26"/>
  </w:num>
  <w:num w:numId="11">
    <w:abstractNumId w:val="24"/>
  </w:num>
  <w:num w:numId="12">
    <w:abstractNumId w:val="12"/>
  </w:num>
  <w:num w:numId="13">
    <w:abstractNumId w:val="27"/>
  </w:num>
  <w:num w:numId="14">
    <w:abstractNumId w:val="1"/>
  </w:num>
  <w:num w:numId="15">
    <w:abstractNumId w:val="28"/>
  </w:num>
  <w:num w:numId="16">
    <w:abstractNumId w:val="2"/>
  </w:num>
  <w:num w:numId="17">
    <w:abstractNumId w:val="10"/>
  </w:num>
  <w:num w:numId="18">
    <w:abstractNumId w:val="23"/>
  </w:num>
  <w:num w:numId="19">
    <w:abstractNumId w:val="7"/>
  </w:num>
  <w:num w:numId="20">
    <w:abstractNumId w:val="20"/>
  </w:num>
  <w:num w:numId="21">
    <w:abstractNumId w:val="17"/>
  </w:num>
  <w:num w:numId="22">
    <w:abstractNumId w:val="19"/>
  </w:num>
  <w:num w:numId="23">
    <w:abstractNumId w:val="15"/>
  </w:num>
  <w:num w:numId="24">
    <w:abstractNumId w:val="31"/>
  </w:num>
  <w:num w:numId="25">
    <w:abstractNumId w:val="30"/>
  </w:num>
  <w:num w:numId="26">
    <w:abstractNumId w:val="18"/>
  </w:num>
  <w:num w:numId="27">
    <w:abstractNumId w:val="0"/>
  </w:num>
  <w:num w:numId="28">
    <w:abstractNumId w:val="16"/>
  </w:num>
  <w:num w:numId="29">
    <w:abstractNumId w:val="14"/>
  </w:num>
  <w:num w:numId="30">
    <w:abstractNumId w:val="6"/>
  </w:num>
  <w:num w:numId="31">
    <w:abstractNumId w:val="2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80"/>
    <w:rsid w:val="00014593"/>
    <w:rsid w:val="000265C0"/>
    <w:rsid w:val="00076831"/>
    <w:rsid w:val="000B622F"/>
    <w:rsid w:val="001023DE"/>
    <w:rsid w:val="00105FA4"/>
    <w:rsid w:val="00150F5B"/>
    <w:rsid w:val="00174176"/>
    <w:rsid w:val="001743B7"/>
    <w:rsid w:val="00177BCF"/>
    <w:rsid w:val="001A528D"/>
    <w:rsid w:val="001D1924"/>
    <w:rsid w:val="001D63AE"/>
    <w:rsid w:val="00210C34"/>
    <w:rsid w:val="00212D49"/>
    <w:rsid w:val="00275AEF"/>
    <w:rsid w:val="002A14DC"/>
    <w:rsid w:val="002D50D0"/>
    <w:rsid w:val="00355FD6"/>
    <w:rsid w:val="0039027B"/>
    <w:rsid w:val="003A1E2E"/>
    <w:rsid w:val="003C367D"/>
    <w:rsid w:val="00486ACE"/>
    <w:rsid w:val="004B1F6C"/>
    <w:rsid w:val="004B41B0"/>
    <w:rsid w:val="005356CF"/>
    <w:rsid w:val="00593E72"/>
    <w:rsid w:val="005A552D"/>
    <w:rsid w:val="005F4FAA"/>
    <w:rsid w:val="006161A3"/>
    <w:rsid w:val="006227C4"/>
    <w:rsid w:val="00623779"/>
    <w:rsid w:val="00631160"/>
    <w:rsid w:val="00695648"/>
    <w:rsid w:val="006C70C0"/>
    <w:rsid w:val="006D106D"/>
    <w:rsid w:val="006D4124"/>
    <w:rsid w:val="006E1E6F"/>
    <w:rsid w:val="00710673"/>
    <w:rsid w:val="007230E8"/>
    <w:rsid w:val="00735E4D"/>
    <w:rsid w:val="0074021B"/>
    <w:rsid w:val="00766CF7"/>
    <w:rsid w:val="00784BBF"/>
    <w:rsid w:val="007E487E"/>
    <w:rsid w:val="00804221"/>
    <w:rsid w:val="0081091F"/>
    <w:rsid w:val="00812F63"/>
    <w:rsid w:val="008251E5"/>
    <w:rsid w:val="0086009B"/>
    <w:rsid w:val="00881E14"/>
    <w:rsid w:val="00893E44"/>
    <w:rsid w:val="008D7A59"/>
    <w:rsid w:val="008F5107"/>
    <w:rsid w:val="00931903"/>
    <w:rsid w:val="009711ED"/>
    <w:rsid w:val="00985A7A"/>
    <w:rsid w:val="009905BB"/>
    <w:rsid w:val="009A6D43"/>
    <w:rsid w:val="009A7880"/>
    <w:rsid w:val="009A7F21"/>
    <w:rsid w:val="00A068A3"/>
    <w:rsid w:val="00A40416"/>
    <w:rsid w:val="00A5030F"/>
    <w:rsid w:val="00A53DF5"/>
    <w:rsid w:val="00AF2C44"/>
    <w:rsid w:val="00B31FFB"/>
    <w:rsid w:val="00BC4921"/>
    <w:rsid w:val="00BE77C4"/>
    <w:rsid w:val="00BF2B52"/>
    <w:rsid w:val="00C11BC1"/>
    <w:rsid w:val="00C25069"/>
    <w:rsid w:val="00C2538D"/>
    <w:rsid w:val="00C53083"/>
    <w:rsid w:val="00C855B1"/>
    <w:rsid w:val="00CD4DF6"/>
    <w:rsid w:val="00CE2743"/>
    <w:rsid w:val="00CE4F03"/>
    <w:rsid w:val="00CF10CB"/>
    <w:rsid w:val="00D555F1"/>
    <w:rsid w:val="00D6553B"/>
    <w:rsid w:val="00DC4249"/>
    <w:rsid w:val="00E011E9"/>
    <w:rsid w:val="00E33A1A"/>
    <w:rsid w:val="00E5143E"/>
    <w:rsid w:val="00E51FC9"/>
    <w:rsid w:val="00E5480A"/>
    <w:rsid w:val="00E5586D"/>
    <w:rsid w:val="00E809DB"/>
    <w:rsid w:val="00EB4715"/>
    <w:rsid w:val="00EC2172"/>
    <w:rsid w:val="00EE0681"/>
    <w:rsid w:val="00EE7502"/>
    <w:rsid w:val="00F115C1"/>
    <w:rsid w:val="00F270E6"/>
    <w:rsid w:val="00F81DA9"/>
    <w:rsid w:val="00F9049C"/>
    <w:rsid w:val="00FC47C9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E45A9"/>
  <w15:docId w15:val="{354F858B-B9BF-422E-8A42-6BBCF0E4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3">
    <w:name w:val="heading 3"/>
    <w:basedOn w:val="a"/>
    <w:next w:val="a"/>
    <w:link w:val="30"/>
    <w:uiPriority w:val="9"/>
    <w:unhideWhenUsed/>
    <w:qFormat/>
    <w:rsid w:val="00DC42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161A3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paragraph" w:styleId="a7">
    <w:name w:val="List Paragraph"/>
    <w:basedOn w:val="a"/>
    <w:uiPriority w:val="34"/>
    <w:qFormat/>
    <w:rsid w:val="003C367D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30">
    <w:name w:val="標題 3 字元"/>
    <w:basedOn w:val="a0"/>
    <w:link w:val="3"/>
    <w:uiPriority w:val="9"/>
    <w:rsid w:val="00DC4249"/>
    <w:rPr>
      <w:rFonts w:asciiTheme="majorHAnsi" w:eastAsiaTheme="majorEastAsia" w:hAnsiTheme="majorHAnsi" w:cstheme="majorBidi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71BF-1F92-4D4E-A0CC-642CD148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3438</TotalTime>
  <Pages>5</Pages>
  <Words>591</Words>
  <Characters>3372</Characters>
  <Application>Microsoft Office Word</Application>
  <DocSecurity>0</DocSecurity>
  <Lines>28</Lines>
  <Paragraphs>7</Paragraphs>
  <ScaleCrop>false</ScaleCrop>
  <Company>HP Inc.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2022-05-16T05:36:00Z</cp:lastPrinted>
  <dcterms:created xsi:type="dcterms:W3CDTF">2023-05-03T06:28:00Z</dcterms:created>
  <dcterms:modified xsi:type="dcterms:W3CDTF">2023-05-16T06:48:00Z</dcterms:modified>
</cp:coreProperties>
</file>